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423" w:type="dxa"/>
        <w:tblInd w:w="-572" w:type="dxa"/>
        <w:tblLook w:val="04A0" w:firstRow="1" w:lastRow="0" w:firstColumn="1" w:lastColumn="0" w:noHBand="0" w:noVBand="1"/>
      </w:tblPr>
      <w:tblGrid>
        <w:gridCol w:w="948"/>
        <w:gridCol w:w="2029"/>
        <w:gridCol w:w="1263"/>
        <w:gridCol w:w="4747"/>
        <w:gridCol w:w="5262"/>
        <w:gridCol w:w="2174"/>
      </w:tblGrid>
      <w:tr w:rsidR="009E675C" w:rsidRPr="009E675C" w14:paraId="52027B1E" w14:textId="77777777" w:rsidTr="006063DB">
        <w:trPr>
          <w:trHeight w:val="706"/>
        </w:trPr>
        <w:tc>
          <w:tcPr>
            <w:tcW w:w="16423" w:type="dxa"/>
            <w:gridSpan w:val="6"/>
          </w:tcPr>
          <w:p w14:paraId="5D221839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b/>
                <w:bCs/>
                <w:lang w:eastAsia="en-GB"/>
              </w:rPr>
              <w:t>Geography - Hot and Cold places</w:t>
            </w:r>
          </w:p>
          <w:p w14:paraId="00081B0D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Key Question – </w:t>
            </w:r>
            <w:r w:rsidRPr="009E675C">
              <w:rPr>
                <w:rFonts w:ascii="Calibri" w:eastAsia="Calibri" w:hAnsi="Calibri" w:cs="Times New Roman"/>
                <w:b/>
                <w:bCs/>
              </w:rPr>
              <w:t>Why aren’t the hottest and coldest place next to each other?</w:t>
            </w:r>
          </w:p>
        </w:tc>
      </w:tr>
      <w:tr w:rsidR="009E675C" w:rsidRPr="009E675C" w14:paraId="7BC971EB" w14:textId="77777777" w:rsidTr="006063DB">
        <w:trPr>
          <w:trHeight w:val="550"/>
        </w:trPr>
        <w:tc>
          <w:tcPr>
            <w:tcW w:w="948" w:type="dxa"/>
            <w:shd w:val="clear" w:color="auto" w:fill="F1E5F8"/>
          </w:tcPr>
          <w:p w14:paraId="443A0CFC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Session</w:t>
            </w:r>
          </w:p>
        </w:tc>
        <w:tc>
          <w:tcPr>
            <w:tcW w:w="2029" w:type="dxa"/>
            <w:shd w:val="clear" w:color="auto" w:fill="F1E5F8"/>
          </w:tcPr>
          <w:p w14:paraId="0210F3EC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Learning Intention</w:t>
            </w:r>
          </w:p>
        </w:tc>
        <w:tc>
          <w:tcPr>
            <w:tcW w:w="1263" w:type="dxa"/>
            <w:shd w:val="clear" w:color="auto" w:fill="F1E5F8"/>
          </w:tcPr>
          <w:p w14:paraId="5F6A4613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Vocabulary</w:t>
            </w:r>
          </w:p>
        </w:tc>
        <w:tc>
          <w:tcPr>
            <w:tcW w:w="4747" w:type="dxa"/>
            <w:shd w:val="clear" w:color="auto" w:fill="F1E5F8"/>
          </w:tcPr>
          <w:p w14:paraId="0B0F4097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Core Knowledge</w:t>
            </w:r>
          </w:p>
        </w:tc>
        <w:tc>
          <w:tcPr>
            <w:tcW w:w="5262" w:type="dxa"/>
            <w:shd w:val="clear" w:color="auto" w:fill="F1E5F8"/>
          </w:tcPr>
          <w:p w14:paraId="632DAABC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Task</w:t>
            </w:r>
          </w:p>
        </w:tc>
        <w:tc>
          <w:tcPr>
            <w:tcW w:w="2174" w:type="dxa"/>
            <w:shd w:val="clear" w:color="auto" w:fill="F1E5F8"/>
          </w:tcPr>
          <w:p w14:paraId="69FBCBE1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Key questions</w:t>
            </w:r>
          </w:p>
        </w:tc>
      </w:tr>
      <w:tr w:rsidR="009E675C" w:rsidRPr="009E675C" w14:paraId="78070949" w14:textId="77777777" w:rsidTr="006063DB">
        <w:trPr>
          <w:trHeight w:val="921"/>
        </w:trPr>
        <w:tc>
          <w:tcPr>
            <w:tcW w:w="948" w:type="dxa"/>
            <w:shd w:val="clear" w:color="auto" w:fill="F1E5F8"/>
          </w:tcPr>
          <w:p w14:paraId="7A2435E2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2029" w:type="dxa"/>
          </w:tcPr>
          <w:p w14:paraId="5A34267F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 identify the location of hot and cold areas of the world in relation to the equator and the north and south poles.</w:t>
            </w:r>
          </w:p>
          <w:p w14:paraId="1DB5B8AB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 use maps and globes to identify countries.</w:t>
            </w:r>
          </w:p>
        </w:tc>
        <w:tc>
          <w:tcPr>
            <w:tcW w:w="1263" w:type="dxa"/>
          </w:tcPr>
          <w:p w14:paraId="5F7A4C7D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Oddizzi</w:t>
            </w:r>
            <w:proofErr w:type="spellEnd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planning - week 1</w:t>
            </w:r>
          </w:p>
          <w:p w14:paraId="71D5457A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7" w:type="dxa"/>
          </w:tcPr>
          <w:p w14:paraId="1DD75302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Enquiry activities </w:t>
            </w:r>
          </w:p>
          <w:p w14:paraId="6898269A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Oddizzi</w:t>
            </w:r>
            <w:proofErr w:type="spellEnd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planning - week 1</w:t>
            </w:r>
          </w:p>
        </w:tc>
        <w:tc>
          <w:tcPr>
            <w:tcW w:w="5262" w:type="dxa"/>
          </w:tcPr>
          <w:p w14:paraId="300DC899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Oddizzi</w:t>
            </w:r>
            <w:proofErr w:type="spellEnd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planning - week 1</w:t>
            </w:r>
          </w:p>
          <w:p w14:paraId="1BD56994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65401DFE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67CB8132" w14:textId="77777777" w:rsidR="009E675C" w:rsidRPr="009E675C" w:rsidRDefault="009E675C" w:rsidP="009E675C">
            <w:pPr>
              <w:tabs>
                <w:tab w:val="left" w:pos="975"/>
              </w:tabs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4" w:type="dxa"/>
          </w:tcPr>
          <w:p w14:paraId="052858E6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Where are the world’s hot and cold countries?</w:t>
            </w:r>
          </w:p>
          <w:p w14:paraId="77E71B16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E675C" w:rsidRPr="009E675C" w14:paraId="3398793A" w14:textId="77777777" w:rsidTr="006063DB">
        <w:trPr>
          <w:trHeight w:val="921"/>
        </w:trPr>
        <w:tc>
          <w:tcPr>
            <w:tcW w:w="948" w:type="dxa"/>
            <w:shd w:val="clear" w:color="auto" w:fill="F1E5F8"/>
          </w:tcPr>
          <w:p w14:paraId="40FC1DBF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Two</w:t>
            </w:r>
          </w:p>
          <w:p w14:paraId="230DF557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</w:tcPr>
          <w:p w14:paraId="6989D2FC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 recognise the features of hot and cold places</w:t>
            </w:r>
          </w:p>
        </w:tc>
        <w:tc>
          <w:tcPr>
            <w:tcW w:w="1263" w:type="dxa"/>
          </w:tcPr>
          <w:p w14:paraId="676FF937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Oddizzi</w:t>
            </w:r>
            <w:proofErr w:type="spellEnd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planning - week 2</w:t>
            </w:r>
          </w:p>
        </w:tc>
        <w:tc>
          <w:tcPr>
            <w:tcW w:w="4747" w:type="dxa"/>
          </w:tcPr>
          <w:p w14:paraId="4DB8B3DB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Enquiry activities </w:t>
            </w:r>
          </w:p>
          <w:p w14:paraId="41D8C295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Oddizzi</w:t>
            </w:r>
            <w:proofErr w:type="spellEnd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planning - week 2</w:t>
            </w:r>
          </w:p>
          <w:p w14:paraId="33ADA8CB" w14:textId="77777777" w:rsidR="009E675C" w:rsidRPr="009E675C" w:rsidRDefault="009E675C" w:rsidP="009E675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2" w:type="dxa"/>
          </w:tcPr>
          <w:p w14:paraId="28314558" w14:textId="77777777" w:rsidR="009E675C" w:rsidRPr="009E675C" w:rsidRDefault="009E675C" w:rsidP="009E675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Oddizzi</w:t>
            </w:r>
            <w:proofErr w:type="spellEnd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planning - week 2</w:t>
            </w:r>
          </w:p>
          <w:p w14:paraId="053E1365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4" w:type="dxa"/>
          </w:tcPr>
          <w:p w14:paraId="397AB5AD" w14:textId="77777777" w:rsidR="009E675C" w:rsidRPr="009E675C" w:rsidRDefault="009E675C" w:rsidP="009E675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What is it like in the world’s hot and cold places?</w:t>
            </w:r>
          </w:p>
        </w:tc>
      </w:tr>
      <w:tr w:rsidR="009E675C" w:rsidRPr="009E675C" w14:paraId="15EFFBAA" w14:textId="77777777" w:rsidTr="006063DB">
        <w:trPr>
          <w:trHeight w:val="921"/>
        </w:trPr>
        <w:tc>
          <w:tcPr>
            <w:tcW w:w="948" w:type="dxa"/>
            <w:shd w:val="clear" w:color="auto" w:fill="F1E5F8"/>
          </w:tcPr>
          <w:p w14:paraId="7B6F7591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2029" w:type="dxa"/>
          </w:tcPr>
          <w:p w14:paraId="7DFE3129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 explore a hot or cold place</w:t>
            </w:r>
          </w:p>
        </w:tc>
        <w:tc>
          <w:tcPr>
            <w:tcW w:w="1263" w:type="dxa"/>
          </w:tcPr>
          <w:p w14:paraId="1BB0EAE8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Oddizzi</w:t>
            </w:r>
            <w:proofErr w:type="spellEnd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planning - week 3</w:t>
            </w:r>
          </w:p>
          <w:p w14:paraId="6D30873E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747" w:type="dxa"/>
          </w:tcPr>
          <w:p w14:paraId="79C141DE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Enquiry activities </w:t>
            </w:r>
          </w:p>
          <w:p w14:paraId="0608D4AB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Oddizzi</w:t>
            </w:r>
            <w:proofErr w:type="spellEnd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planning - week 3</w:t>
            </w:r>
          </w:p>
          <w:p w14:paraId="1BD350B5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2" w:type="dxa"/>
          </w:tcPr>
          <w:p w14:paraId="14CBE628" w14:textId="77777777" w:rsidR="009E675C" w:rsidRPr="009E675C" w:rsidRDefault="009E675C" w:rsidP="009E675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Oddizzi</w:t>
            </w:r>
            <w:proofErr w:type="spellEnd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planning - week 3</w:t>
            </w:r>
          </w:p>
          <w:p w14:paraId="6D493B0F" w14:textId="77777777" w:rsidR="009E675C" w:rsidRPr="009E675C" w:rsidRDefault="009E675C" w:rsidP="009E675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4" w:type="dxa"/>
          </w:tcPr>
          <w:p w14:paraId="2D6BA6EF" w14:textId="77777777" w:rsidR="009E675C" w:rsidRPr="009E675C" w:rsidRDefault="009E675C" w:rsidP="009E675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Where can I find out about a hot or cold place?</w:t>
            </w:r>
          </w:p>
        </w:tc>
      </w:tr>
      <w:tr w:rsidR="009E675C" w:rsidRPr="009E675C" w14:paraId="1D046173" w14:textId="77777777" w:rsidTr="006063DB">
        <w:trPr>
          <w:trHeight w:val="921"/>
        </w:trPr>
        <w:tc>
          <w:tcPr>
            <w:tcW w:w="948" w:type="dxa"/>
            <w:shd w:val="clear" w:color="auto" w:fill="F1E5F8"/>
          </w:tcPr>
          <w:p w14:paraId="32965E42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Four</w:t>
            </w:r>
          </w:p>
          <w:p w14:paraId="4DAAD7FA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</w:tcPr>
          <w:p w14:paraId="2E2C6F08" w14:textId="77777777" w:rsidR="009E675C" w:rsidRPr="009E675C" w:rsidRDefault="009E675C" w:rsidP="009E675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 identify the animals that live in hot and cold places and recognise how they adapt</w:t>
            </w:r>
          </w:p>
          <w:p w14:paraId="79AC5E3E" w14:textId="77777777" w:rsidR="009E675C" w:rsidRPr="009E675C" w:rsidRDefault="009E675C" w:rsidP="009E675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Science – Identify that most living things live in habitats to what they are suited.</w:t>
            </w:r>
          </w:p>
        </w:tc>
        <w:tc>
          <w:tcPr>
            <w:tcW w:w="1263" w:type="dxa"/>
          </w:tcPr>
          <w:p w14:paraId="64A876A5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Oddizzi</w:t>
            </w:r>
            <w:proofErr w:type="spellEnd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planning - week 4</w:t>
            </w:r>
          </w:p>
          <w:p w14:paraId="2DDC772D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7" w:type="dxa"/>
          </w:tcPr>
          <w:p w14:paraId="7DD4CE03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Enquiry activities </w:t>
            </w:r>
          </w:p>
          <w:p w14:paraId="67F05308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Oddizzi</w:t>
            </w:r>
            <w:proofErr w:type="spellEnd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planning - week 4</w:t>
            </w:r>
          </w:p>
          <w:p w14:paraId="09AE432F" w14:textId="77777777" w:rsidR="009E675C" w:rsidRPr="009E675C" w:rsidRDefault="009E675C" w:rsidP="009E675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2" w:type="dxa"/>
          </w:tcPr>
          <w:p w14:paraId="7D541D6A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Enquiry activities </w:t>
            </w:r>
          </w:p>
          <w:p w14:paraId="1EF96651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Oddizzi</w:t>
            </w:r>
            <w:proofErr w:type="spellEnd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planning - week 4</w:t>
            </w:r>
          </w:p>
          <w:p w14:paraId="60D7002C" w14:textId="77777777" w:rsidR="009E675C" w:rsidRPr="009E675C" w:rsidRDefault="009E675C" w:rsidP="009E675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4" w:type="dxa"/>
          </w:tcPr>
          <w:p w14:paraId="332E9484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How do animals adapt to hot and cold places?</w:t>
            </w:r>
          </w:p>
        </w:tc>
      </w:tr>
      <w:tr w:rsidR="009E675C" w:rsidRPr="009E675C" w14:paraId="35656B79" w14:textId="77777777" w:rsidTr="006063DB">
        <w:trPr>
          <w:trHeight w:val="921"/>
        </w:trPr>
        <w:tc>
          <w:tcPr>
            <w:tcW w:w="948" w:type="dxa"/>
            <w:shd w:val="clear" w:color="auto" w:fill="F1E5F8"/>
          </w:tcPr>
          <w:p w14:paraId="4C1B35EB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Five</w:t>
            </w:r>
          </w:p>
        </w:tc>
        <w:tc>
          <w:tcPr>
            <w:tcW w:w="2029" w:type="dxa"/>
          </w:tcPr>
          <w:p w14:paraId="4AF05A9A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Enhancement Activity</w:t>
            </w:r>
          </w:p>
        </w:tc>
        <w:tc>
          <w:tcPr>
            <w:tcW w:w="1263" w:type="dxa"/>
          </w:tcPr>
          <w:p w14:paraId="01D0A4CF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7" w:type="dxa"/>
          </w:tcPr>
          <w:p w14:paraId="3C4F4B07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Link to </w:t>
            </w:r>
            <w:proofErr w:type="spellStart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Oddizzi</w:t>
            </w:r>
            <w:proofErr w:type="spellEnd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Planning week 5</w:t>
            </w:r>
          </w:p>
        </w:tc>
        <w:tc>
          <w:tcPr>
            <w:tcW w:w="5262" w:type="dxa"/>
          </w:tcPr>
          <w:p w14:paraId="48FE1D5E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74" w:type="dxa"/>
          </w:tcPr>
          <w:p w14:paraId="57B9771D" w14:textId="77777777" w:rsidR="009E675C" w:rsidRPr="009E675C" w:rsidRDefault="009E675C" w:rsidP="009E675C">
            <w:pPr>
              <w:widowControl w:val="0"/>
              <w:tabs>
                <w:tab w:val="left" w:pos="170"/>
              </w:tabs>
              <w:overflowPunct w:val="0"/>
              <w:autoSpaceDE w:val="0"/>
              <w:autoSpaceDN w:val="0"/>
              <w:adjustRightInd w:val="0"/>
              <w:spacing w:line="240" w:lineRule="exact"/>
              <w:ind w:left="720"/>
              <w:textAlignment w:val="baseline"/>
              <w:rPr>
                <w:rFonts w:ascii="Calibri" w:eastAsia="Times New Roman" w:hAnsi="Calibri" w:cs="Arial"/>
                <w:b/>
                <w:color w:val="000000"/>
                <w:kern w:val="16"/>
                <w:sz w:val="20"/>
                <w:szCs w:val="20"/>
              </w:rPr>
            </w:pPr>
          </w:p>
          <w:p w14:paraId="011B76D2" w14:textId="77777777" w:rsidR="009E675C" w:rsidRPr="009E675C" w:rsidRDefault="009E675C" w:rsidP="009E675C">
            <w:pPr>
              <w:ind w:left="720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15A9FD41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E675C" w:rsidRPr="009E675C" w14:paraId="6D3E02A9" w14:textId="77777777" w:rsidTr="006063DB">
        <w:trPr>
          <w:trHeight w:val="921"/>
        </w:trPr>
        <w:tc>
          <w:tcPr>
            <w:tcW w:w="948" w:type="dxa"/>
            <w:shd w:val="clear" w:color="auto" w:fill="F1E5F8"/>
          </w:tcPr>
          <w:p w14:paraId="0ED8E387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Six</w:t>
            </w:r>
          </w:p>
        </w:tc>
        <w:tc>
          <w:tcPr>
            <w:tcW w:w="2029" w:type="dxa"/>
          </w:tcPr>
          <w:p w14:paraId="319D76AE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Enhancement Activity</w:t>
            </w:r>
          </w:p>
        </w:tc>
        <w:tc>
          <w:tcPr>
            <w:tcW w:w="1263" w:type="dxa"/>
          </w:tcPr>
          <w:p w14:paraId="00DEB360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47" w:type="dxa"/>
          </w:tcPr>
          <w:p w14:paraId="7A942C42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Link to </w:t>
            </w:r>
            <w:proofErr w:type="spellStart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Oddizzi</w:t>
            </w:r>
            <w:proofErr w:type="spellEnd"/>
            <w:r w:rsidRPr="009E675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planning - week 6</w:t>
            </w:r>
          </w:p>
        </w:tc>
        <w:tc>
          <w:tcPr>
            <w:tcW w:w="5262" w:type="dxa"/>
          </w:tcPr>
          <w:p w14:paraId="2172DDA2" w14:textId="77777777" w:rsidR="009E675C" w:rsidRPr="009E675C" w:rsidRDefault="009E675C" w:rsidP="009E675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4" w:type="dxa"/>
          </w:tcPr>
          <w:p w14:paraId="4EAD6665" w14:textId="77777777" w:rsidR="009E675C" w:rsidRPr="009E675C" w:rsidRDefault="009E675C" w:rsidP="009E675C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</w:tbl>
    <w:p w14:paraId="46A34988" w14:textId="77777777" w:rsidR="009E675C" w:rsidRDefault="009E675C"/>
    <w:sectPr w:rsidR="009E675C" w:rsidSect="009E6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5C"/>
    <w:rsid w:val="009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40B1"/>
  <w15:chartTrackingRefBased/>
  <w15:docId w15:val="{456FBFB5-656B-4157-9A0C-9B823B19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75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389A9DF3C0B4981624A9AC78F44A2" ma:contentTypeVersion="10" ma:contentTypeDescription="Create a new document." ma:contentTypeScope="" ma:versionID="f096e0e61ba77c2ceac579e864dc3f1f">
  <xsd:schema xmlns:xsd="http://www.w3.org/2001/XMLSchema" xmlns:xs="http://www.w3.org/2001/XMLSchema" xmlns:p="http://schemas.microsoft.com/office/2006/metadata/properties" xmlns:ns2="b5518db5-40a6-441d-9c32-cb620b6b10c2" xmlns:ns3="8f514c69-2168-4f7d-bb90-6ef93ce3f695" targetNamespace="http://schemas.microsoft.com/office/2006/metadata/properties" ma:root="true" ma:fieldsID="0fcc8b28e6600160d7bdca362df219ba" ns2:_="" ns3:_="">
    <xsd:import namespace="b5518db5-40a6-441d-9c32-cb620b6b10c2"/>
    <xsd:import namespace="8f514c69-2168-4f7d-bb90-6ef93ce3f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18db5-40a6-441d-9c32-cb620b6b1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4c69-2168-4f7d-bb90-6ef93ce3f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1D6F29-B18B-48D9-901A-1BB92ED067CF}"/>
</file>

<file path=customXml/itemProps2.xml><?xml version="1.0" encoding="utf-8"?>
<ds:datastoreItem xmlns:ds="http://schemas.openxmlformats.org/officeDocument/2006/customXml" ds:itemID="{35B5499B-9928-43D6-A745-74DDE2EBF529}"/>
</file>

<file path=customXml/itemProps3.xml><?xml version="1.0" encoding="utf-8"?>
<ds:datastoreItem xmlns:ds="http://schemas.openxmlformats.org/officeDocument/2006/customXml" ds:itemID="{1920B659-063C-48E1-9328-9E083F698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Buckthought</dc:creator>
  <cp:keywords/>
  <dc:description/>
  <cp:lastModifiedBy>Janice Buckthought</cp:lastModifiedBy>
  <cp:revision>1</cp:revision>
  <dcterms:created xsi:type="dcterms:W3CDTF">2021-08-26T17:35:00Z</dcterms:created>
  <dcterms:modified xsi:type="dcterms:W3CDTF">2021-08-26T17:36:00Z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0x010100657389A9DF3C0B4981624A9AC78F44A2</vt:lpwstr>
  </property>
</Properties>
</file>