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3597E" w14:textId="665BC69D" w:rsidR="00B52790" w:rsidRDefault="000D4B13" w:rsidP="00CC3EDF">
      <w:pPr>
        <w:pStyle w:val="Heading1"/>
        <w:ind w:left="-5"/>
        <w:jc w:val="center"/>
        <w:rPr>
          <w:sz w:val="32"/>
          <w:u w:val="single"/>
        </w:rPr>
      </w:pPr>
      <w:r>
        <w:rPr>
          <w:sz w:val="32"/>
          <w:u w:val="single"/>
        </w:rPr>
        <w:t>North</w:t>
      </w:r>
      <w:r w:rsidR="00664D46" w:rsidRPr="00CC3EDF">
        <w:rPr>
          <w:sz w:val="32"/>
          <w:u w:val="single"/>
        </w:rPr>
        <w:t xml:space="preserve"> </w:t>
      </w:r>
      <w:proofErr w:type="spellStart"/>
      <w:r w:rsidR="00664D46" w:rsidRPr="00CC3EDF">
        <w:rPr>
          <w:sz w:val="32"/>
          <w:u w:val="single"/>
        </w:rPr>
        <w:t>Petherwin</w:t>
      </w:r>
      <w:proofErr w:type="spellEnd"/>
      <w:r>
        <w:rPr>
          <w:sz w:val="32"/>
          <w:u w:val="single"/>
        </w:rPr>
        <w:t xml:space="preserve"> and </w:t>
      </w:r>
      <w:proofErr w:type="spellStart"/>
      <w:r>
        <w:rPr>
          <w:sz w:val="32"/>
          <w:u w:val="single"/>
        </w:rPr>
        <w:t>Werrington</w:t>
      </w:r>
      <w:proofErr w:type="spellEnd"/>
      <w:r w:rsidR="004142C8" w:rsidRPr="00CC3EDF">
        <w:rPr>
          <w:sz w:val="32"/>
          <w:u w:val="single"/>
        </w:rPr>
        <w:t xml:space="preserve"> Sports</w:t>
      </w:r>
      <w:r w:rsidR="00664D46" w:rsidRPr="00CC3EDF">
        <w:rPr>
          <w:sz w:val="32"/>
          <w:u w:val="single"/>
        </w:rPr>
        <w:t xml:space="preserve"> </w:t>
      </w:r>
      <w:r w:rsidR="00D14EA9">
        <w:rPr>
          <w:sz w:val="32"/>
          <w:u w:val="single"/>
        </w:rPr>
        <w:t>Premium 2017/18</w:t>
      </w:r>
    </w:p>
    <w:p w14:paraId="6A2A6933" w14:textId="39680BD5" w:rsidR="00B95CD4" w:rsidRPr="00B95CD4" w:rsidRDefault="00B95CD4" w:rsidP="00B95CD4">
      <w:pPr>
        <w:jc w:val="center"/>
        <w:rPr>
          <w:b/>
          <w:color w:val="FF0000"/>
          <w:sz w:val="36"/>
          <w:szCs w:val="36"/>
        </w:rPr>
      </w:pPr>
      <w:r w:rsidRPr="00B95CD4">
        <w:rPr>
          <w:b/>
          <w:color w:val="FF0000"/>
          <w:sz w:val="36"/>
          <w:szCs w:val="36"/>
        </w:rPr>
        <w:t>DRAFT</w:t>
      </w:r>
    </w:p>
    <w:p w14:paraId="721CFDE1" w14:textId="77777777" w:rsidR="00B52790" w:rsidRPr="0072471A" w:rsidRDefault="004142C8">
      <w:pPr>
        <w:spacing w:after="0" w:line="259" w:lineRule="auto"/>
        <w:ind w:left="0" w:firstLine="0"/>
        <w:rPr>
          <w:sz w:val="24"/>
        </w:rPr>
      </w:pPr>
      <w:r w:rsidRPr="0072471A">
        <w:rPr>
          <w:b/>
          <w:sz w:val="24"/>
        </w:rPr>
        <w:tab/>
        <w:t xml:space="preserve">   </w:t>
      </w:r>
    </w:p>
    <w:p w14:paraId="5D448909" w14:textId="294A71EC" w:rsidR="00B52790" w:rsidRPr="0072471A" w:rsidRDefault="0072471A" w:rsidP="0072471A">
      <w:pPr>
        <w:ind w:left="-5"/>
        <w:rPr>
          <w:sz w:val="24"/>
        </w:rPr>
      </w:pPr>
      <w:r w:rsidRPr="0072471A">
        <w:rPr>
          <w:sz w:val="24"/>
        </w:rPr>
        <w:t>The government is providing additional funding of</w:t>
      </w:r>
      <w:r w:rsidR="00D14EA9">
        <w:rPr>
          <w:sz w:val="24"/>
        </w:rPr>
        <w:t xml:space="preserve"> at least </w:t>
      </w:r>
      <w:r w:rsidRPr="0072471A">
        <w:rPr>
          <w:sz w:val="24"/>
        </w:rPr>
        <w:t xml:space="preserve">£150 million per annum for academic </w:t>
      </w:r>
      <w:r w:rsidR="004142C8" w:rsidRPr="0072471A">
        <w:rPr>
          <w:sz w:val="24"/>
        </w:rPr>
        <w:t xml:space="preserve">years </w:t>
      </w:r>
      <w:r w:rsidRPr="0072471A">
        <w:rPr>
          <w:sz w:val="24"/>
        </w:rPr>
        <w:t>2013</w:t>
      </w:r>
      <w:r w:rsidR="004142C8" w:rsidRPr="0072471A">
        <w:rPr>
          <w:sz w:val="24"/>
        </w:rPr>
        <w:t xml:space="preserve"> to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2014,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2014 to 2015</w:t>
      </w:r>
      <w:r w:rsidRPr="0072471A">
        <w:rPr>
          <w:sz w:val="24"/>
        </w:rPr>
        <w:t xml:space="preserve"> </w:t>
      </w:r>
      <w:r>
        <w:rPr>
          <w:sz w:val="24"/>
        </w:rPr>
        <w:t xml:space="preserve">and </w:t>
      </w:r>
      <w:r w:rsidR="004142C8" w:rsidRPr="0072471A">
        <w:rPr>
          <w:sz w:val="24"/>
        </w:rPr>
        <w:t>2015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to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2016</w:t>
      </w:r>
      <w:r w:rsidR="00D14EA9">
        <w:rPr>
          <w:sz w:val="24"/>
        </w:rPr>
        <w:t>, 2016 to 2017 and 2017 to 2018</w:t>
      </w:r>
      <w:r w:rsidR="004142C8" w:rsidRPr="0072471A">
        <w:rPr>
          <w:sz w:val="24"/>
        </w:rPr>
        <w:t xml:space="preserve"> to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improve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provision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of physical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 xml:space="preserve">education (PE) and </w:t>
      </w:r>
      <w:r w:rsidRPr="0072471A">
        <w:rPr>
          <w:sz w:val="24"/>
        </w:rPr>
        <w:t>sport</w:t>
      </w:r>
      <w:r w:rsidR="004142C8" w:rsidRPr="0072471A">
        <w:rPr>
          <w:sz w:val="24"/>
        </w:rPr>
        <w:t xml:space="preserve"> in primary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schools.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This funding,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provided</w:t>
      </w:r>
      <w:r>
        <w:rPr>
          <w:sz w:val="24"/>
        </w:rPr>
        <w:t xml:space="preserve"> </w:t>
      </w:r>
      <w:r w:rsidR="004142C8" w:rsidRPr="0072471A">
        <w:rPr>
          <w:sz w:val="24"/>
        </w:rPr>
        <w:t>jointly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by the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Departments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for Education,</w:t>
      </w:r>
      <w:r>
        <w:rPr>
          <w:sz w:val="24"/>
        </w:rPr>
        <w:t xml:space="preserve"> </w:t>
      </w:r>
      <w:r w:rsidR="004142C8" w:rsidRPr="0072471A">
        <w:rPr>
          <w:sz w:val="24"/>
        </w:rPr>
        <w:t>Health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and</w:t>
      </w:r>
      <w:r w:rsidRPr="0072471A">
        <w:rPr>
          <w:sz w:val="24"/>
        </w:rPr>
        <w:t xml:space="preserve"> Culture </w:t>
      </w:r>
      <w:r w:rsidR="004142C8" w:rsidRPr="0072471A">
        <w:rPr>
          <w:sz w:val="24"/>
        </w:rPr>
        <w:t>and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Sport,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will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be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allocated to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primary school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head teachers.</w:t>
      </w:r>
      <w:r w:rsidR="004142C8" w:rsidRPr="0072471A">
        <w:rPr>
          <w:sz w:val="24"/>
        </w:rPr>
        <w:tab/>
      </w:r>
      <w:r w:rsidRPr="0072471A">
        <w:rPr>
          <w:sz w:val="24"/>
        </w:rPr>
        <w:t>This</w:t>
      </w:r>
      <w:r w:rsidR="004142C8" w:rsidRPr="0072471A">
        <w:rPr>
          <w:sz w:val="24"/>
        </w:rPr>
        <w:t xml:space="preserve"> funding is</w:t>
      </w:r>
      <w:r w:rsidRPr="0072471A">
        <w:rPr>
          <w:sz w:val="24"/>
        </w:rPr>
        <w:t xml:space="preserve"> </w:t>
      </w:r>
      <w:r w:rsidR="00294BD2">
        <w:rPr>
          <w:sz w:val="24"/>
        </w:rPr>
        <w:t xml:space="preserve">ring </w:t>
      </w:r>
      <w:r w:rsidR="004142C8" w:rsidRPr="0072471A">
        <w:rPr>
          <w:sz w:val="24"/>
        </w:rPr>
        <w:t>fenced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and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therefore can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only be spent on provision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of PE and</w:t>
      </w:r>
      <w:r>
        <w:rPr>
          <w:sz w:val="24"/>
        </w:rPr>
        <w:t xml:space="preserve"> </w:t>
      </w:r>
      <w:r w:rsidR="004142C8" w:rsidRPr="0072471A">
        <w:rPr>
          <w:sz w:val="24"/>
        </w:rPr>
        <w:t>sport</w:t>
      </w:r>
      <w:r w:rsidRPr="0072471A">
        <w:rPr>
          <w:sz w:val="24"/>
        </w:rPr>
        <w:t xml:space="preserve"> </w:t>
      </w:r>
      <w:r w:rsidR="004142C8" w:rsidRPr="0072471A">
        <w:rPr>
          <w:sz w:val="24"/>
        </w:rPr>
        <w:t>in</w:t>
      </w:r>
      <w:r>
        <w:rPr>
          <w:sz w:val="24"/>
        </w:rPr>
        <w:t xml:space="preserve"> </w:t>
      </w:r>
      <w:r w:rsidR="004142C8" w:rsidRPr="0072471A">
        <w:rPr>
          <w:sz w:val="24"/>
        </w:rPr>
        <w:t>schools.</w:t>
      </w:r>
      <w:r w:rsidR="004142C8" w:rsidRPr="0072471A">
        <w:rPr>
          <w:sz w:val="24"/>
        </w:rPr>
        <w:tab/>
        <w:t xml:space="preserve">   </w:t>
      </w:r>
    </w:p>
    <w:p w14:paraId="294A187B" w14:textId="77777777" w:rsidR="00B52790" w:rsidRPr="0072471A" w:rsidRDefault="004142C8">
      <w:pPr>
        <w:spacing w:after="0" w:line="259" w:lineRule="auto"/>
        <w:ind w:left="0" w:firstLine="0"/>
        <w:rPr>
          <w:sz w:val="24"/>
        </w:rPr>
      </w:pPr>
      <w:r w:rsidRPr="0072471A">
        <w:rPr>
          <w:sz w:val="24"/>
        </w:rPr>
        <w:tab/>
        <w:t xml:space="preserve">   </w:t>
      </w:r>
    </w:p>
    <w:p w14:paraId="1A99E3FA" w14:textId="2B175326" w:rsidR="00B52790" w:rsidRPr="00526A2D" w:rsidRDefault="00664D46">
      <w:pPr>
        <w:pStyle w:val="Heading1"/>
        <w:ind w:left="-5"/>
      </w:pPr>
      <w:r w:rsidRPr="00526A2D">
        <w:t xml:space="preserve">Sports </w:t>
      </w:r>
      <w:r w:rsidR="004142C8" w:rsidRPr="00526A2D">
        <w:t>Premium Grant</w:t>
      </w:r>
      <w:r w:rsidRPr="00526A2D">
        <w:t xml:space="preserve"> </w:t>
      </w:r>
      <w:r w:rsidR="00596C93">
        <w:t>2016/17</w:t>
      </w:r>
      <w:r w:rsidR="004142C8" w:rsidRPr="00526A2D">
        <w:tab/>
        <w:t xml:space="preserve">   </w:t>
      </w:r>
      <w:r w:rsidR="004142C8" w:rsidRPr="00526A2D">
        <w:tab/>
        <w:t xml:space="preserve">   </w:t>
      </w:r>
      <w:r w:rsidR="004142C8" w:rsidRPr="00526A2D">
        <w:tab/>
        <w:t xml:space="preserve">   </w:t>
      </w:r>
    </w:p>
    <w:p w14:paraId="1CCBB7A1" w14:textId="77777777" w:rsidR="00B52790" w:rsidRPr="00526A2D" w:rsidRDefault="004142C8">
      <w:pPr>
        <w:spacing w:after="0" w:line="259" w:lineRule="auto"/>
        <w:ind w:left="0" w:firstLine="0"/>
      </w:pPr>
      <w:r w:rsidRPr="00526A2D">
        <w:rPr>
          <w:b/>
        </w:rPr>
        <w:tab/>
        <w:t xml:space="preserve">   </w:t>
      </w:r>
    </w:p>
    <w:p w14:paraId="4E504BBE" w14:textId="77777777" w:rsidR="00B52790" w:rsidRPr="00526A2D" w:rsidRDefault="004142C8">
      <w:pPr>
        <w:ind w:left="-5"/>
      </w:pPr>
      <w:r w:rsidRPr="00526A2D">
        <w:t>Funding</w:t>
      </w:r>
      <w:r w:rsidR="0072471A" w:rsidRPr="00526A2D">
        <w:t xml:space="preserve"> </w:t>
      </w:r>
      <w:r w:rsidRPr="00526A2D">
        <w:t>for</w:t>
      </w:r>
      <w:r w:rsidR="0072471A" w:rsidRPr="00526A2D">
        <w:t xml:space="preserve"> schools</w:t>
      </w:r>
      <w:r w:rsidR="006F649E" w:rsidRPr="00526A2D">
        <w:t xml:space="preserve"> </w:t>
      </w:r>
      <w:r w:rsidR="0072471A" w:rsidRPr="00526A2D">
        <w:t xml:space="preserve">is calculated </w:t>
      </w:r>
      <w:r w:rsidRPr="00526A2D">
        <w:t>by the number</w:t>
      </w:r>
      <w:r w:rsidR="006F649E" w:rsidRPr="00526A2D">
        <w:t xml:space="preserve"> o</w:t>
      </w:r>
      <w:r w:rsidR="00625186">
        <w:t xml:space="preserve">f </w:t>
      </w:r>
      <w:r w:rsidRPr="00526A2D">
        <w:t>primary aged</w:t>
      </w:r>
      <w:r w:rsidR="006F649E" w:rsidRPr="00526A2D">
        <w:t xml:space="preserve"> </w:t>
      </w:r>
      <w:r w:rsidRPr="00526A2D">
        <w:t>pupils (between the</w:t>
      </w:r>
      <w:r w:rsidR="006F649E" w:rsidRPr="00526A2D">
        <w:t xml:space="preserve"> </w:t>
      </w:r>
      <w:r w:rsidRPr="00526A2D">
        <w:t>ages of 5 and</w:t>
      </w:r>
      <w:r w:rsidR="006F649E" w:rsidRPr="00526A2D">
        <w:t xml:space="preserve"> </w:t>
      </w:r>
      <w:r w:rsidRPr="00526A2D">
        <w:t>11)</w:t>
      </w:r>
      <w:r w:rsidR="006F649E" w:rsidRPr="00526A2D">
        <w:t xml:space="preserve"> </w:t>
      </w:r>
      <w:r w:rsidRPr="00526A2D">
        <w:t>as at the annual census in</w:t>
      </w:r>
      <w:r w:rsidR="006F649E" w:rsidRPr="00526A2D">
        <w:t xml:space="preserve"> </w:t>
      </w:r>
      <w:r w:rsidRPr="00526A2D">
        <w:t xml:space="preserve">January. </w:t>
      </w:r>
      <w:r w:rsidR="006F649E" w:rsidRPr="00526A2D">
        <w:t>All</w:t>
      </w:r>
      <w:r w:rsidRPr="00526A2D">
        <w:t xml:space="preserve"> schools with 17 or more primary aged pupils</w:t>
      </w:r>
      <w:r w:rsidR="00C60DBE" w:rsidRPr="00526A2D">
        <w:t xml:space="preserve"> </w:t>
      </w:r>
      <w:r w:rsidRPr="00526A2D">
        <w:t>will</w:t>
      </w:r>
      <w:r w:rsidR="00C60DBE" w:rsidRPr="00526A2D">
        <w:t xml:space="preserve"> </w:t>
      </w:r>
      <w:r w:rsidRPr="00526A2D">
        <w:t>receive</w:t>
      </w:r>
      <w:r w:rsidR="00C60DBE" w:rsidRPr="00526A2D">
        <w:t xml:space="preserve"> </w:t>
      </w:r>
      <w:r w:rsidRPr="00526A2D">
        <w:t>a lump</w:t>
      </w:r>
      <w:r w:rsidR="00C60DBE" w:rsidRPr="00526A2D">
        <w:t xml:space="preserve"> sum </w:t>
      </w:r>
      <w:r w:rsidRPr="00526A2D">
        <w:t>of</w:t>
      </w:r>
      <w:r w:rsidR="00C60DBE" w:rsidRPr="00526A2D">
        <w:t xml:space="preserve"> </w:t>
      </w:r>
      <w:r w:rsidRPr="00526A2D">
        <w:t>£8,000 plus</w:t>
      </w:r>
      <w:r w:rsidR="00C60DBE" w:rsidRPr="00526A2D">
        <w:t xml:space="preserve"> </w:t>
      </w:r>
      <w:r w:rsidRPr="00526A2D">
        <w:t>a premium of £5</w:t>
      </w:r>
      <w:r w:rsidR="00C60DBE" w:rsidRPr="00526A2D">
        <w:t xml:space="preserve"> </w:t>
      </w:r>
      <w:r w:rsidRPr="00526A2D">
        <w:t>per</w:t>
      </w:r>
      <w:r w:rsidR="00C60DBE" w:rsidRPr="00526A2D">
        <w:t xml:space="preserve"> </w:t>
      </w:r>
      <w:r w:rsidRPr="00526A2D">
        <w:t>pupil.</w:t>
      </w:r>
      <w:r w:rsidRPr="00526A2D">
        <w:tab/>
        <w:t xml:space="preserve">   </w:t>
      </w:r>
    </w:p>
    <w:p w14:paraId="797690F6" w14:textId="77777777" w:rsidR="00B52790" w:rsidRPr="00526A2D" w:rsidRDefault="004142C8">
      <w:pPr>
        <w:spacing w:after="0" w:line="259" w:lineRule="auto"/>
        <w:ind w:left="0" w:firstLine="0"/>
      </w:pPr>
      <w:r w:rsidRPr="00526A2D">
        <w:tab/>
        <w:t xml:space="preserve">   </w:t>
      </w:r>
    </w:p>
    <w:p w14:paraId="54A41E82" w14:textId="0184D627" w:rsidR="00B52790" w:rsidRPr="00526A2D" w:rsidRDefault="000D4B13">
      <w:pPr>
        <w:pStyle w:val="Heading1"/>
        <w:ind w:left="-5"/>
      </w:pPr>
      <w:r>
        <w:t>North</w:t>
      </w:r>
      <w:r w:rsidR="004142C8" w:rsidRPr="00526A2D">
        <w:t xml:space="preserve"> </w:t>
      </w:r>
      <w:proofErr w:type="spellStart"/>
      <w:r w:rsidR="00664D46" w:rsidRPr="00526A2D">
        <w:t>Petherwin</w:t>
      </w:r>
      <w:proofErr w:type="spellEnd"/>
      <w:r>
        <w:t xml:space="preserve"> </w:t>
      </w:r>
      <w:r w:rsidR="00664D46" w:rsidRPr="00526A2D">
        <w:t xml:space="preserve">Funding </w:t>
      </w:r>
      <w:r w:rsidR="004142C8" w:rsidRPr="00526A2D">
        <w:t xml:space="preserve">for </w:t>
      </w:r>
      <w:r w:rsidR="00596C93">
        <w:t>2016/17</w:t>
      </w:r>
      <w:r w:rsidR="004142C8" w:rsidRPr="00526A2D">
        <w:tab/>
        <w:t xml:space="preserve">   </w:t>
      </w:r>
    </w:p>
    <w:p w14:paraId="373345DB" w14:textId="77777777" w:rsidR="00B52790" w:rsidRPr="00526A2D" w:rsidRDefault="004142C8">
      <w:pPr>
        <w:spacing w:after="0" w:line="259" w:lineRule="auto"/>
        <w:ind w:left="0" w:firstLine="0"/>
      </w:pPr>
      <w:r w:rsidRPr="00526A2D">
        <w:rPr>
          <w:b/>
        </w:rPr>
        <w:tab/>
        <w:t xml:space="preserve">   </w:t>
      </w:r>
    </w:p>
    <w:p w14:paraId="450BBA3A" w14:textId="0CDA8609" w:rsidR="00294BD2" w:rsidRDefault="004142C8" w:rsidP="00321AC7">
      <w:pPr>
        <w:ind w:left="-5"/>
      </w:pPr>
      <w:r w:rsidRPr="00526A2D">
        <w:t>Total</w:t>
      </w:r>
      <w:r w:rsidR="00664D46" w:rsidRPr="00526A2D">
        <w:t xml:space="preserve"> </w:t>
      </w:r>
      <w:r w:rsidRPr="00526A2D">
        <w:t>number of primary</w:t>
      </w:r>
      <w:r w:rsidR="00664D46" w:rsidRPr="00526A2D">
        <w:t xml:space="preserve"> </w:t>
      </w:r>
      <w:r w:rsidRPr="00526A2D">
        <w:t>aged</w:t>
      </w:r>
      <w:r w:rsidR="00664D46" w:rsidRPr="00526A2D">
        <w:t xml:space="preserve"> </w:t>
      </w:r>
      <w:r w:rsidRPr="00526A2D">
        <w:t>pupils between</w:t>
      </w:r>
      <w:r w:rsidR="00664D46" w:rsidRPr="00526A2D">
        <w:t xml:space="preserve"> </w:t>
      </w:r>
      <w:r w:rsidRPr="00526A2D">
        <w:t xml:space="preserve">the ages of </w:t>
      </w:r>
      <w:r w:rsidR="00294BD2">
        <w:t>5-</w:t>
      </w:r>
      <w:r w:rsidR="00664D46" w:rsidRPr="00526A2D">
        <w:t>11</w:t>
      </w:r>
      <w:r w:rsidRPr="00526A2D">
        <w:t xml:space="preserve"> (January</w:t>
      </w:r>
      <w:r w:rsidR="00664D46" w:rsidRPr="00526A2D">
        <w:t xml:space="preserve"> </w:t>
      </w:r>
      <w:r w:rsidR="00C7496B" w:rsidRPr="00D14EA9">
        <w:rPr>
          <w:color w:val="FF0000"/>
        </w:rPr>
        <w:t>2016</w:t>
      </w:r>
      <w:r w:rsidRPr="00D14EA9">
        <w:rPr>
          <w:color w:val="FF0000"/>
        </w:rPr>
        <w:t>):</w:t>
      </w:r>
      <w:r w:rsidR="00664D46" w:rsidRPr="00D14EA9">
        <w:rPr>
          <w:color w:val="FF0000"/>
        </w:rPr>
        <w:t xml:space="preserve"> </w:t>
      </w:r>
      <w:r w:rsidR="00375262">
        <w:rPr>
          <w:color w:val="FF0000"/>
        </w:rPr>
        <w:t>64</w:t>
      </w:r>
      <w:r w:rsidR="00664D46" w:rsidRPr="00D14EA9">
        <w:rPr>
          <w:color w:val="FF0000"/>
        </w:rPr>
        <w:t xml:space="preserve"> </w:t>
      </w:r>
    </w:p>
    <w:p w14:paraId="6DF40A79" w14:textId="4BAE70C3" w:rsidR="00B52790" w:rsidRDefault="004142C8" w:rsidP="00321AC7">
      <w:pPr>
        <w:ind w:left="-5"/>
        <w:rPr>
          <w:sz w:val="16"/>
        </w:rPr>
      </w:pPr>
      <w:r w:rsidRPr="00526A2D">
        <w:t>Total</w:t>
      </w:r>
      <w:r w:rsidR="00664D46" w:rsidRPr="00526A2D">
        <w:t xml:space="preserve"> </w:t>
      </w:r>
      <w:r w:rsidRPr="00526A2D">
        <w:t>amount</w:t>
      </w:r>
      <w:r w:rsidR="00664D46" w:rsidRPr="00526A2D">
        <w:t xml:space="preserve"> </w:t>
      </w:r>
      <w:r w:rsidR="00CB2766">
        <w:t xml:space="preserve">of </w:t>
      </w:r>
      <w:r w:rsidR="00664D46" w:rsidRPr="00526A2D">
        <w:t>Sport Premium G</w:t>
      </w:r>
      <w:r w:rsidRPr="00526A2D">
        <w:t>rant received:</w:t>
      </w:r>
      <w:r w:rsidR="00664D46" w:rsidRPr="00526A2D">
        <w:t xml:space="preserve"> </w:t>
      </w:r>
      <w:r w:rsidR="00294BD2" w:rsidRPr="00D14EA9">
        <w:rPr>
          <w:color w:val="FF0000"/>
        </w:rPr>
        <w:t>£</w:t>
      </w:r>
      <w:r w:rsidR="00375262">
        <w:rPr>
          <w:color w:val="FF0000"/>
        </w:rPr>
        <w:t>16640</w:t>
      </w:r>
      <w:r w:rsidRPr="00D14EA9">
        <w:rPr>
          <w:color w:val="FF0000"/>
          <w:sz w:val="16"/>
        </w:rPr>
        <w:t>(£</w:t>
      </w:r>
      <w:r w:rsidR="0061487D">
        <w:rPr>
          <w:color w:val="FF0000"/>
          <w:sz w:val="16"/>
        </w:rPr>
        <w:t>16,</w:t>
      </w:r>
      <w:r w:rsidR="00D85F03">
        <w:rPr>
          <w:color w:val="FF0000"/>
          <w:sz w:val="16"/>
        </w:rPr>
        <w:t xml:space="preserve"> </w:t>
      </w:r>
      <w:r w:rsidRPr="00D14EA9">
        <w:rPr>
          <w:color w:val="FF0000"/>
          <w:sz w:val="16"/>
        </w:rPr>
        <w:t xml:space="preserve">000 </w:t>
      </w:r>
      <w:r w:rsidR="00375262">
        <w:rPr>
          <w:color w:val="FF0000"/>
          <w:sz w:val="16"/>
        </w:rPr>
        <w:t xml:space="preserve">+ £10 </w:t>
      </w:r>
      <w:r w:rsidRPr="00D14EA9">
        <w:rPr>
          <w:color w:val="FF0000"/>
          <w:sz w:val="16"/>
        </w:rPr>
        <w:t>per</w:t>
      </w:r>
      <w:r w:rsidR="00664D46" w:rsidRPr="00D14EA9">
        <w:rPr>
          <w:color w:val="FF0000"/>
          <w:sz w:val="16"/>
        </w:rPr>
        <w:t xml:space="preserve"> </w:t>
      </w:r>
      <w:r w:rsidRPr="00D14EA9">
        <w:rPr>
          <w:color w:val="FF0000"/>
          <w:sz w:val="16"/>
        </w:rPr>
        <w:t>pupil)</w:t>
      </w:r>
      <w:r w:rsidR="00664D46" w:rsidRPr="00D14EA9">
        <w:rPr>
          <w:color w:val="FF0000"/>
          <w:sz w:val="16"/>
        </w:rPr>
        <w:t xml:space="preserve"> </w:t>
      </w:r>
    </w:p>
    <w:p w14:paraId="4642C821" w14:textId="77777777" w:rsidR="00C7496B" w:rsidRDefault="00C7496B" w:rsidP="00664D46">
      <w:pPr>
        <w:ind w:left="-5"/>
        <w:rPr>
          <w:sz w:val="16"/>
        </w:rPr>
      </w:pPr>
    </w:p>
    <w:p w14:paraId="0B0483B7" w14:textId="79057B5B" w:rsidR="00C7496B" w:rsidRPr="00C7496B" w:rsidRDefault="00C7496B" w:rsidP="00664D46">
      <w:pPr>
        <w:ind w:left="-5"/>
        <w:rPr>
          <w:b/>
          <w:sz w:val="16"/>
        </w:rPr>
      </w:pPr>
      <w:r>
        <w:rPr>
          <w:b/>
        </w:rPr>
        <w:t>Werrington</w:t>
      </w:r>
      <w:r w:rsidR="00596C93">
        <w:rPr>
          <w:b/>
        </w:rPr>
        <w:t xml:space="preserve"> Funding for 2016/17</w:t>
      </w:r>
      <w:r w:rsidRPr="00C7496B">
        <w:rPr>
          <w:b/>
        </w:rPr>
        <w:tab/>
      </w:r>
    </w:p>
    <w:p w14:paraId="473DC245" w14:textId="77777777" w:rsidR="00C7496B" w:rsidRDefault="00C7496B" w:rsidP="00664D46">
      <w:pPr>
        <w:ind w:left="-5"/>
        <w:rPr>
          <w:sz w:val="16"/>
        </w:rPr>
      </w:pPr>
    </w:p>
    <w:p w14:paraId="2752B326" w14:textId="5223BDA7" w:rsidR="00C7496B" w:rsidRDefault="00C7496B" w:rsidP="00321AC7">
      <w:pPr>
        <w:ind w:left="-5"/>
      </w:pPr>
      <w:r w:rsidRPr="00526A2D">
        <w:t xml:space="preserve">Total number of primary aged pupils between the ages of </w:t>
      </w:r>
      <w:r>
        <w:t>5-</w:t>
      </w:r>
      <w:r w:rsidRPr="00526A2D">
        <w:t xml:space="preserve">11 (January </w:t>
      </w:r>
      <w:r w:rsidRPr="00D14EA9">
        <w:rPr>
          <w:color w:val="FF0000"/>
        </w:rPr>
        <w:t xml:space="preserve">2016): </w:t>
      </w:r>
      <w:r w:rsidRPr="00D14EA9">
        <w:rPr>
          <w:color w:val="FF0000"/>
        </w:rPr>
        <w:softHyphen/>
      </w:r>
      <w:r w:rsidRPr="00D14EA9">
        <w:rPr>
          <w:color w:val="FF0000"/>
        </w:rPr>
        <w:softHyphen/>
      </w:r>
      <w:r w:rsidRPr="00D14EA9">
        <w:rPr>
          <w:color w:val="FF0000"/>
        </w:rPr>
        <w:softHyphen/>
      </w:r>
      <w:r w:rsidRPr="00D14EA9">
        <w:rPr>
          <w:color w:val="FF0000"/>
        </w:rPr>
        <w:softHyphen/>
      </w:r>
      <w:r w:rsidR="00375262">
        <w:rPr>
          <w:color w:val="FF0000"/>
        </w:rPr>
        <w:t>57</w:t>
      </w:r>
      <w:r w:rsidRPr="00D14EA9">
        <w:rPr>
          <w:color w:val="FF0000"/>
        </w:rPr>
        <w:t xml:space="preserve">. </w:t>
      </w:r>
    </w:p>
    <w:p w14:paraId="2AAF89BB" w14:textId="52684379" w:rsidR="00C7496B" w:rsidRDefault="00C7496B" w:rsidP="00321AC7">
      <w:pPr>
        <w:ind w:left="-5"/>
        <w:rPr>
          <w:sz w:val="16"/>
        </w:rPr>
      </w:pPr>
      <w:r w:rsidRPr="00526A2D">
        <w:t xml:space="preserve">Total amount </w:t>
      </w:r>
      <w:r>
        <w:t xml:space="preserve">of </w:t>
      </w:r>
      <w:r w:rsidRPr="00526A2D">
        <w:t>Sport Premium Grant received</w:t>
      </w:r>
      <w:r w:rsidRPr="00D14EA9">
        <w:rPr>
          <w:color w:val="FF0000"/>
        </w:rPr>
        <w:t>: £</w:t>
      </w:r>
      <w:r w:rsidR="00375262">
        <w:rPr>
          <w:color w:val="FF0000"/>
        </w:rPr>
        <w:t>16570</w:t>
      </w:r>
      <w:r w:rsidR="0061487D">
        <w:rPr>
          <w:color w:val="FF0000"/>
          <w:sz w:val="16"/>
        </w:rPr>
        <w:t>(£16,</w:t>
      </w:r>
      <w:r w:rsidR="00375262">
        <w:rPr>
          <w:color w:val="FF0000"/>
          <w:sz w:val="16"/>
        </w:rPr>
        <w:t xml:space="preserve">000 + £10 </w:t>
      </w:r>
      <w:r w:rsidRPr="00D14EA9">
        <w:rPr>
          <w:color w:val="FF0000"/>
          <w:sz w:val="16"/>
        </w:rPr>
        <w:t xml:space="preserve">per pupil) </w:t>
      </w:r>
    </w:p>
    <w:p w14:paraId="2B438501" w14:textId="77777777" w:rsidR="00C7496B" w:rsidRPr="00526A2D" w:rsidRDefault="00C7496B" w:rsidP="00664D46">
      <w:pPr>
        <w:ind w:left="-5"/>
      </w:pPr>
    </w:p>
    <w:p w14:paraId="5852486F" w14:textId="77777777" w:rsidR="00B52790" w:rsidRPr="00526A2D" w:rsidRDefault="004142C8">
      <w:pPr>
        <w:spacing w:after="46" w:line="259" w:lineRule="auto"/>
        <w:ind w:left="0" w:firstLine="0"/>
      </w:pPr>
      <w:r w:rsidRPr="00526A2D">
        <w:rPr>
          <w:b/>
          <w:sz w:val="16"/>
        </w:rPr>
        <w:tab/>
        <w:t xml:space="preserve">   </w:t>
      </w:r>
    </w:p>
    <w:p w14:paraId="67B1B8B1" w14:textId="77777777" w:rsidR="00664D46" w:rsidRPr="00526A2D" w:rsidRDefault="004142C8">
      <w:pPr>
        <w:pStyle w:val="Heading1"/>
        <w:ind w:left="-5"/>
      </w:pPr>
      <w:r w:rsidRPr="00526A2D">
        <w:t>Sports</w:t>
      </w:r>
      <w:r w:rsidR="00664D46" w:rsidRPr="00526A2D">
        <w:t xml:space="preserve"> </w:t>
      </w:r>
      <w:r w:rsidRPr="00526A2D">
        <w:t>Premium</w:t>
      </w:r>
    </w:p>
    <w:p w14:paraId="28074D7F" w14:textId="7EB06868" w:rsidR="00B52790" w:rsidRDefault="004142C8" w:rsidP="00CC3EDF">
      <w:pPr>
        <w:pStyle w:val="Heading1"/>
        <w:ind w:left="-5"/>
      </w:pPr>
      <w:r w:rsidRPr="00526A2D">
        <w:t>Grant</w:t>
      </w:r>
      <w:r w:rsidR="00664D46" w:rsidRPr="00526A2D">
        <w:t xml:space="preserve"> </w:t>
      </w:r>
      <w:r w:rsidRPr="00526A2D">
        <w:t>Allocation</w:t>
      </w:r>
      <w:r w:rsidR="00664D46" w:rsidRPr="00526A2D">
        <w:t xml:space="preserve"> </w:t>
      </w:r>
      <w:r w:rsidR="00D14EA9">
        <w:t>2017/18</w:t>
      </w:r>
      <w:r w:rsidRPr="00526A2D">
        <w:tab/>
      </w:r>
      <w:r>
        <w:t xml:space="preserve">   </w:t>
      </w:r>
      <w:r>
        <w:tab/>
        <w:t xml:space="preserve">   </w:t>
      </w:r>
    </w:p>
    <w:tbl>
      <w:tblPr>
        <w:tblStyle w:val="TableGrid"/>
        <w:tblW w:w="9426" w:type="dxa"/>
        <w:tblInd w:w="-106" w:type="dxa"/>
        <w:tblCellMar>
          <w:top w:w="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11"/>
        <w:gridCol w:w="2693"/>
        <w:gridCol w:w="3224"/>
      </w:tblGrid>
      <w:tr w:rsidR="00B52790" w14:paraId="0D5F6455" w14:textId="77777777" w:rsidTr="0054629D">
        <w:trPr>
          <w:trHeight w:val="564"/>
        </w:trPr>
        <w:tc>
          <w:tcPr>
            <w:tcW w:w="1798" w:type="dxa"/>
            <w:tcBorders>
              <w:top w:val="nil"/>
              <w:left w:val="nil"/>
              <w:bottom w:val="single" w:sz="23" w:space="0" w:color="FFFFFF"/>
              <w:right w:val="nil"/>
            </w:tcBorders>
            <w:shd w:val="clear" w:color="auto" w:fill="4BACC6"/>
          </w:tcPr>
          <w:p w14:paraId="3B34C9E5" w14:textId="77777777" w:rsidR="00B52790" w:rsidRDefault="00B52790">
            <w:pPr>
              <w:spacing w:after="160" w:line="259" w:lineRule="auto"/>
              <w:ind w:left="0" w:firstLine="0"/>
            </w:pP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23" w:space="0" w:color="FFFFFF"/>
              <w:right w:val="single" w:sz="8" w:space="0" w:color="FFFFFF"/>
            </w:tcBorders>
            <w:shd w:val="clear" w:color="auto" w:fill="4BACC6"/>
          </w:tcPr>
          <w:p w14:paraId="733217FA" w14:textId="77777777" w:rsidR="00B52790" w:rsidRDefault="00526A2D">
            <w:pPr>
              <w:spacing w:after="0" w:line="259" w:lineRule="auto"/>
              <w:ind w:left="1867" w:firstLine="0"/>
            </w:pPr>
            <w:r>
              <w:rPr>
                <w:b/>
                <w:color w:val="FFFFFF"/>
              </w:rPr>
              <w:t xml:space="preserve">Physical </w:t>
            </w:r>
            <w:r w:rsidR="004142C8">
              <w:rPr>
                <w:b/>
                <w:color w:val="FFFFFF"/>
              </w:rPr>
              <w:t>Education</w:t>
            </w:r>
            <w:r w:rsidR="004142C8">
              <w:rPr>
                <w:b/>
                <w:color w:val="FFFFFF"/>
              </w:rPr>
              <w:tab/>
              <w:t xml:space="preserve">   </w:t>
            </w:r>
          </w:p>
          <w:p w14:paraId="63CEBE17" w14:textId="77777777" w:rsidR="00B52790" w:rsidRDefault="00526A2D" w:rsidP="00526A2D">
            <w:pPr>
              <w:spacing w:after="0" w:line="259" w:lineRule="auto"/>
              <w:ind w:left="162" w:firstLine="0"/>
            </w:pPr>
            <w:r>
              <w:rPr>
                <w:color w:val="FFFFFF"/>
              </w:rPr>
              <w:t xml:space="preserve">Raising </w:t>
            </w:r>
            <w:r w:rsidR="004142C8">
              <w:rPr>
                <w:color w:val="FFFFFF"/>
              </w:rPr>
              <w:t>standards</w:t>
            </w:r>
            <w:r>
              <w:rPr>
                <w:color w:val="FFFFFF"/>
              </w:rPr>
              <w:t xml:space="preserve"> </w:t>
            </w:r>
            <w:r w:rsidR="004142C8">
              <w:rPr>
                <w:color w:val="FFFFFF"/>
              </w:rPr>
              <w:t>of all</w:t>
            </w:r>
            <w:r>
              <w:rPr>
                <w:color w:val="FFFFFF"/>
              </w:rPr>
              <w:t xml:space="preserve"> </w:t>
            </w:r>
            <w:r w:rsidR="004142C8">
              <w:rPr>
                <w:color w:val="FFFFFF"/>
              </w:rPr>
              <w:t>our children in</w:t>
            </w:r>
            <w:r>
              <w:rPr>
                <w:color w:val="FFFFFF"/>
              </w:rPr>
              <w:t xml:space="preserve"> </w:t>
            </w:r>
            <w:r w:rsidR="004142C8">
              <w:rPr>
                <w:color w:val="FFFFFF"/>
              </w:rPr>
              <w:t>Physical Education</w:t>
            </w:r>
            <w:r w:rsidR="004142C8">
              <w:rPr>
                <w:color w:val="FFFFFF"/>
                <w:sz w:val="16"/>
              </w:rPr>
              <w:tab/>
              <w:t xml:space="preserve">   </w:t>
            </w:r>
          </w:p>
        </w:tc>
      </w:tr>
      <w:tr w:rsidR="00B52790" w14:paraId="3F9F04A7" w14:textId="77777777" w:rsidTr="0054629D">
        <w:trPr>
          <w:trHeight w:val="310"/>
        </w:trPr>
        <w:tc>
          <w:tcPr>
            <w:tcW w:w="1798" w:type="dxa"/>
            <w:tcBorders>
              <w:top w:val="single" w:sz="23" w:space="0" w:color="FFFFFF"/>
              <w:left w:val="single" w:sz="8" w:space="0" w:color="FFFFFF"/>
              <w:bottom w:val="single" w:sz="2" w:space="0" w:color="4BACC6"/>
              <w:right w:val="single" w:sz="23" w:space="0" w:color="FFFFFF"/>
            </w:tcBorders>
            <w:shd w:val="clear" w:color="auto" w:fill="4BACC6"/>
          </w:tcPr>
          <w:p w14:paraId="1F98BA8B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>Project</w:t>
            </w:r>
            <w:r>
              <w:rPr>
                <w:b/>
                <w:color w:val="FFFFFF"/>
              </w:rPr>
              <w:tab/>
              <w:t xml:space="preserve">   </w:t>
            </w:r>
          </w:p>
        </w:tc>
        <w:tc>
          <w:tcPr>
            <w:tcW w:w="1711" w:type="dxa"/>
            <w:tcBorders>
              <w:top w:val="single" w:sz="23" w:space="0" w:color="FFFFFF"/>
              <w:left w:val="single" w:sz="23" w:space="0" w:color="FFFFFF"/>
              <w:bottom w:val="single" w:sz="8" w:space="0" w:color="FFFFFF"/>
              <w:right w:val="single" w:sz="8" w:space="0" w:color="FFFFFF"/>
            </w:tcBorders>
            <w:shd w:val="clear" w:color="auto" w:fill="A4D5E2"/>
          </w:tcPr>
          <w:p w14:paraId="413919AC" w14:textId="77777777" w:rsidR="00B52790" w:rsidRDefault="004142C8">
            <w:pPr>
              <w:spacing w:after="0" w:line="259" w:lineRule="auto"/>
              <w:ind w:left="12" w:firstLine="0"/>
            </w:pPr>
            <w:r>
              <w:rPr>
                <w:b/>
              </w:rPr>
              <w:t>Cost</w:t>
            </w:r>
            <w:r>
              <w:rPr>
                <w:b/>
              </w:rPr>
              <w:tab/>
              <w:t xml:space="preserve">   </w:t>
            </w:r>
          </w:p>
        </w:tc>
        <w:tc>
          <w:tcPr>
            <w:tcW w:w="2693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D5E2"/>
          </w:tcPr>
          <w:p w14:paraId="469AB7A5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b/>
              </w:rPr>
              <w:t>Objective</w:t>
            </w:r>
            <w:r>
              <w:rPr>
                <w:b/>
              </w:rPr>
              <w:tab/>
              <w:t xml:space="preserve">   </w:t>
            </w:r>
          </w:p>
        </w:tc>
        <w:tc>
          <w:tcPr>
            <w:tcW w:w="3224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D5E2"/>
          </w:tcPr>
          <w:p w14:paraId="38841ED1" w14:textId="15E5F8F1" w:rsidR="00B52790" w:rsidRDefault="004142C8" w:rsidP="008037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Impact </w:t>
            </w:r>
            <w:r>
              <w:rPr>
                <w:sz w:val="16"/>
              </w:rPr>
              <w:t xml:space="preserve">(First </w:t>
            </w:r>
            <w:r w:rsidR="00526A2D">
              <w:rPr>
                <w:sz w:val="16"/>
              </w:rPr>
              <w:t xml:space="preserve">review </w:t>
            </w:r>
            <w:r>
              <w:rPr>
                <w:sz w:val="16"/>
              </w:rPr>
              <w:t xml:space="preserve">-­‐ </w:t>
            </w:r>
            <w:r w:rsidR="00604E3F">
              <w:rPr>
                <w:sz w:val="16"/>
              </w:rPr>
              <w:t>Janu</w:t>
            </w:r>
            <w:r w:rsidR="007466BF">
              <w:rPr>
                <w:sz w:val="16"/>
              </w:rPr>
              <w:t>ary</w:t>
            </w:r>
            <w:r w:rsidR="00526A2D">
              <w:rPr>
                <w:sz w:val="16"/>
              </w:rPr>
              <w:t xml:space="preserve"> </w:t>
            </w:r>
            <w:r w:rsidR="00803776">
              <w:rPr>
                <w:sz w:val="16"/>
              </w:rPr>
              <w:t>2018)</w:t>
            </w:r>
            <w:r>
              <w:rPr>
                <w:sz w:val="16"/>
              </w:rPr>
              <w:tab/>
              <w:t xml:space="preserve">   </w:t>
            </w:r>
          </w:p>
        </w:tc>
      </w:tr>
      <w:tr w:rsidR="00B52790" w14:paraId="79D588B3" w14:textId="77777777" w:rsidTr="0054629D">
        <w:trPr>
          <w:trHeight w:val="1483"/>
        </w:trPr>
        <w:tc>
          <w:tcPr>
            <w:tcW w:w="1798" w:type="dxa"/>
            <w:tcBorders>
              <w:top w:val="single" w:sz="2" w:space="0" w:color="4BACC6"/>
              <w:left w:val="single" w:sz="8" w:space="0" w:color="FFFFFF"/>
              <w:bottom w:val="single" w:sz="8" w:space="0" w:color="FFFFFF"/>
              <w:right w:val="single" w:sz="23" w:space="0" w:color="FFFFFF"/>
            </w:tcBorders>
            <w:shd w:val="clear" w:color="auto" w:fill="4BACC6"/>
          </w:tcPr>
          <w:p w14:paraId="52825482" w14:textId="77777777" w:rsidR="004142C8" w:rsidRDefault="004142C8">
            <w:pPr>
              <w:spacing w:after="0" w:line="259" w:lineRule="auto"/>
              <w:ind w:left="0" w:firstLine="0"/>
              <w:rPr>
                <w:color w:val="FFFFFF"/>
              </w:rPr>
            </w:pPr>
            <w:r>
              <w:rPr>
                <w:color w:val="FFFFFF"/>
              </w:rPr>
              <w:t>Specialist</w:t>
            </w:r>
            <w:r>
              <w:rPr>
                <w:color w:val="FFFFFF"/>
              </w:rPr>
              <w:tab/>
              <w:t xml:space="preserve">   PE Teacher</w:t>
            </w:r>
            <w:r w:rsidR="007466BF">
              <w:rPr>
                <w:color w:val="FFFFFF"/>
              </w:rPr>
              <w:t>/</w:t>
            </w:r>
            <w:r>
              <w:rPr>
                <w:color w:val="FFFFFF"/>
              </w:rPr>
              <w:t xml:space="preserve"> </w:t>
            </w:r>
            <w:r w:rsidR="007466BF">
              <w:rPr>
                <w:color w:val="FFFFFF"/>
              </w:rPr>
              <w:t>coach</w:t>
            </w:r>
            <w:r w:rsidR="00625186">
              <w:rPr>
                <w:color w:val="FFFFFF"/>
              </w:rPr>
              <w:t>es</w:t>
            </w:r>
            <w:r>
              <w:rPr>
                <w:color w:val="FFFFFF"/>
              </w:rPr>
              <w:t>:</w:t>
            </w:r>
            <w:r w:rsidR="007466BF">
              <w:rPr>
                <w:color w:val="FFFFFF"/>
              </w:rPr>
              <w:t xml:space="preserve"> </w:t>
            </w:r>
            <w:r w:rsidR="00625186">
              <w:rPr>
                <w:color w:val="FFFFFF"/>
              </w:rPr>
              <w:t xml:space="preserve">Plymouth Argyle </w:t>
            </w:r>
          </w:p>
          <w:p w14:paraId="03E47238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ab/>
              <w:t xml:space="preserve">   </w:t>
            </w:r>
          </w:p>
        </w:tc>
        <w:tc>
          <w:tcPr>
            <w:tcW w:w="1711" w:type="dxa"/>
            <w:tcBorders>
              <w:top w:val="single" w:sz="8" w:space="0" w:color="FFFFFF"/>
              <w:left w:val="single" w:sz="23" w:space="0" w:color="FFFFFF"/>
              <w:bottom w:val="single" w:sz="8" w:space="0" w:color="FFFFFF"/>
              <w:right w:val="single" w:sz="6" w:space="0" w:color="FFFFFF"/>
            </w:tcBorders>
            <w:shd w:val="clear" w:color="auto" w:fill="D2EAF0"/>
          </w:tcPr>
          <w:p w14:paraId="6DFE7AC6" w14:textId="2D903F1F" w:rsidR="00B52790" w:rsidRDefault="007466BF" w:rsidP="00625186">
            <w:pPr>
              <w:spacing w:after="0" w:line="259" w:lineRule="auto"/>
              <w:ind w:left="0" w:firstLine="0"/>
            </w:pPr>
            <w:r>
              <w:t>£</w:t>
            </w:r>
            <w:r w:rsidR="00D85F03">
              <w:t>28</w:t>
            </w:r>
            <w:r w:rsidR="002C6796">
              <w:t>5</w:t>
            </w:r>
            <w:r w:rsidR="00D85F03">
              <w:t>0 (PA)</w:t>
            </w:r>
            <w:r w:rsidR="002C6796">
              <w:t xml:space="preserve"> NP</w:t>
            </w:r>
          </w:p>
          <w:p w14:paraId="56B8F31E" w14:textId="6AE0FC27" w:rsidR="002C6796" w:rsidRDefault="00D85F03" w:rsidP="00625186">
            <w:pPr>
              <w:spacing w:after="0" w:line="259" w:lineRule="auto"/>
              <w:ind w:left="0" w:firstLine="0"/>
            </w:pPr>
            <w:r>
              <w:t>£</w:t>
            </w:r>
            <w:r w:rsidR="002C6796">
              <w:t xml:space="preserve"> </w:t>
            </w:r>
            <w:r w:rsidR="00750AF1">
              <w:t>3720</w:t>
            </w:r>
            <w:r w:rsidR="002C6796">
              <w:t xml:space="preserve"> </w:t>
            </w:r>
            <w:r w:rsidR="00750AF1">
              <w:t>(PA)</w:t>
            </w:r>
            <w:r w:rsidR="002C6796">
              <w:t xml:space="preserve"> W</w:t>
            </w:r>
          </w:p>
          <w:p w14:paraId="734D65BE" w14:textId="2674D033" w:rsidR="00750AF1" w:rsidRDefault="00750AF1" w:rsidP="00625186">
            <w:pPr>
              <w:spacing w:after="0" w:line="259" w:lineRule="auto"/>
              <w:ind w:left="0" w:firstLine="0"/>
            </w:pPr>
            <w:r>
              <w:t>Zoe £333 (L2 football)</w:t>
            </w:r>
          </w:p>
          <w:p w14:paraId="196016A7" w14:textId="77777777" w:rsidR="00750AF1" w:rsidRDefault="00750AF1" w:rsidP="00625186">
            <w:pPr>
              <w:spacing w:after="0" w:line="259" w:lineRule="auto"/>
              <w:ind w:left="0" w:firstLine="0"/>
            </w:pPr>
          </w:p>
          <w:p w14:paraId="1651CFAD" w14:textId="5B98CC81" w:rsidR="00750AF1" w:rsidRDefault="00750AF1" w:rsidP="00625186">
            <w:pPr>
              <w:spacing w:after="0" w:line="259" w:lineRule="auto"/>
              <w:ind w:left="0" w:firstLine="0"/>
            </w:pPr>
            <w:r>
              <w:t>Zoe £333 (L2 football)</w:t>
            </w:r>
          </w:p>
          <w:p w14:paraId="7731CD4B" w14:textId="77777777" w:rsidR="008965D1" w:rsidRDefault="008965D1" w:rsidP="00625186">
            <w:pPr>
              <w:spacing w:after="0" w:line="259" w:lineRule="auto"/>
              <w:ind w:left="0" w:firstLine="0"/>
            </w:pPr>
          </w:p>
          <w:p w14:paraId="4C9DA836" w14:textId="1D42607D" w:rsidR="008965D1" w:rsidRDefault="008965D1" w:rsidP="00625186">
            <w:pPr>
              <w:spacing w:after="0" w:line="259" w:lineRule="auto"/>
              <w:ind w:left="0" w:firstLine="0"/>
            </w:pPr>
            <w:proofErr w:type="spellStart"/>
            <w:r>
              <w:t>Caja</w:t>
            </w:r>
            <w:proofErr w:type="spellEnd"/>
            <w:r>
              <w:t xml:space="preserve"> £1064 NP</w:t>
            </w:r>
          </w:p>
          <w:p w14:paraId="574B0418" w14:textId="167C58EE" w:rsidR="008965D1" w:rsidRDefault="008965D1" w:rsidP="00625186">
            <w:pPr>
              <w:spacing w:after="0" w:line="259" w:lineRule="auto"/>
              <w:ind w:left="0" w:firstLine="0"/>
            </w:pPr>
            <w:r>
              <w:t xml:space="preserve">1064 W (16 </w:t>
            </w:r>
            <w:proofErr w:type="spellStart"/>
            <w:r>
              <w:t>hrs</w:t>
            </w:r>
            <w:proofErr w:type="spellEnd"/>
            <w:r>
              <w:t xml:space="preserve"> sports teaching)</w:t>
            </w:r>
          </w:p>
          <w:p w14:paraId="1053A30A" w14:textId="77777777" w:rsidR="00294BD2" w:rsidRDefault="00294BD2" w:rsidP="00625186">
            <w:pPr>
              <w:spacing w:after="0" w:line="259" w:lineRule="auto"/>
              <w:ind w:left="0" w:firstLine="0"/>
            </w:pPr>
          </w:p>
          <w:p w14:paraId="73A261A4" w14:textId="77777777" w:rsidR="00294BD2" w:rsidRDefault="00294BD2" w:rsidP="00625186">
            <w:pPr>
              <w:spacing w:after="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2EAF0"/>
          </w:tcPr>
          <w:p w14:paraId="3788B475" w14:textId="77777777" w:rsidR="009F3585" w:rsidRPr="000D4B13" w:rsidRDefault="004142C8" w:rsidP="000D4B13">
            <w:pPr>
              <w:spacing w:after="0" w:line="245" w:lineRule="auto"/>
              <w:ind w:left="0" w:firstLine="0"/>
            </w:pPr>
            <w:r>
              <w:rPr>
                <w:sz w:val="20"/>
              </w:rPr>
              <w:t>Inclusive</w:t>
            </w:r>
            <w:r w:rsidR="007466BF">
              <w:rPr>
                <w:sz w:val="20"/>
              </w:rPr>
              <w:t xml:space="preserve"> </w:t>
            </w:r>
            <w:r w:rsidR="000D4B13">
              <w:rPr>
                <w:sz w:val="20"/>
              </w:rPr>
              <w:t>PE Curriculum</w:t>
            </w:r>
            <w:r w:rsidR="00625186">
              <w:rPr>
                <w:sz w:val="20"/>
              </w:rPr>
              <w:t xml:space="preserve">. </w:t>
            </w:r>
          </w:p>
          <w:p w14:paraId="127FCB4B" w14:textId="77777777" w:rsidR="00B52790" w:rsidRDefault="005A0194" w:rsidP="007466B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Up skill</w:t>
            </w:r>
            <w:r w:rsidR="00625186">
              <w:rPr>
                <w:sz w:val="20"/>
              </w:rPr>
              <w:t xml:space="preserve"> teachers. </w:t>
            </w:r>
            <w:r w:rsidR="00372F2C">
              <w:rPr>
                <w:sz w:val="20"/>
              </w:rPr>
              <w:t>More</w:t>
            </w:r>
            <w:r w:rsidR="00625186" w:rsidRPr="00625186">
              <w:rPr>
                <w:sz w:val="20"/>
              </w:rPr>
              <w:t xml:space="preserve"> skills within the curriculum delivered by trained coaches to target pupil groups Provide role models. Children encouraged to try new sports a</w:t>
            </w:r>
            <w:r w:rsidR="00625186">
              <w:rPr>
                <w:sz w:val="20"/>
              </w:rPr>
              <w:t>nd attend after school clubs</w:t>
            </w:r>
          </w:p>
        </w:tc>
        <w:tc>
          <w:tcPr>
            <w:tcW w:w="322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2EAF0"/>
          </w:tcPr>
          <w:p w14:paraId="53658CC0" w14:textId="50A2530B" w:rsidR="005A0194" w:rsidRDefault="005A0194" w:rsidP="000D4B13">
            <w:pPr>
              <w:spacing w:after="0" w:line="259" w:lineRule="auto"/>
              <w:ind w:left="5" w:firstLine="0"/>
            </w:pPr>
            <w:r w:rsidRPr="005A0194">
              <w:rPr>
                <w:sz w:val="20"/>
              </w:rPr>
              <w:t xml:space="preserve"> </w:t>
            </w:r>
          </w:p>
        </w:tc>
      </w:tr>
      <w:tr w:rsidR="00B52790" w14:paraId="10A9BD2B" w14:textId="77777777" w:rsidTr="0054629D">
        <w:trPr>
          <w:trHeight w:val="1483"/>
        </w:trPr>
        <w:tc>
          <w:tcPr>
            <w:tcW w:w="179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23" w:space="0" w:color="FFFFFF"/>
            </w:tcBorders>
            <w:shd w:val="clear" w:color="auto" w:fill="4BACC6"/>
          </w:tcPr>
          <w:p w14:paraId="0FEA2AE6" w14:textId="73E8FCCF" w:rsidR="007466BF" w:rsidRDefault="004142C8" w:rsidP="00526A2D">
            <w:pPr>
              <w:spacing w:after="0" w:line="259" w:lineRule="auto"/>
              <w:ind w:left="0" w:firstLine="0"/>
              <w:rPr>
                <w:color w:val="FFFFFF"/>
              </w:rPr>
            </w:pPr>
            <w:r>
              <w:rPr>
                <w:color w:val="FFFFFF"/>
              </w:rPr>
              <w:lastRenderedPageBreak/>
              <w:t xml:space="preserve">Health </w:t>
            </w:r>
            <w:r w:rsidR="00526A2D">
              <w:rPr>
                <w:color w:val="FFFFFF"/>
              </w:rPr>
              <w:t xml:space="preserve">&amp; </w:t>
            </w:r>
            <w:r>
              <w:rPr>
                <w:color w:val="FFFFFF"/>
              </w:rPr>
              <w:t>Well</w:t>
            </w:r>
            <w:r w:rsidR="00526A2D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Being Day</w:t>
            </w:r>
            <w:r w:rsidR="00372F2C">
              <w:rPr>
                <w:color w:val="FFFFFF"/>
              </w:rPr>
              <w:t xml:space="preserve"> linked with sports day and resilience. </w:t>
            </w:r>
            <w:r>
              <w:rPr>
                <w:color w:val="FFFFFF"/>
              </w:rPr>
              <w:tab/>
            </w:r>
          </w:p>
          <w:p w14:paraId="257C7460" w14:textId="77777777" w:rsidR="00B52790" w:rsidRDefault="00B52790" w:rsidP="00526A2D">
            <w:pPr>
              <w:spacing w:after="0" w:line="259" w:lineRule="auto"/>
              <w:ind w:left="0" w:firstLine="0"/>
            </w:pPr>
          </w:p>
        </w:tc>
        <w:tc>
          <w:tcPr>
            <w:tcW w:w="1711" w:type="dxa"/>
            <w:tcBorders>
              <w:top w:val="single" w:sz="8" w:space="0" w:color="FFFFFF"/>
              <w:left w:val="single" w:sz="23" w:space="0" w:color="FFFFFF"/>
              <w:bottom w:val="single" w:sz="8" w:space="0" w:color="FFFFFF"/>
              <w:right w:val="single" w:sz="6" w:space="0" w:color="FFFFFF"/>
            </w:tcBorders>
            <w:shd w:val="clear" w:color="auto" w:fill="D2EAF0"/>
          </w:tcPr>
          <w:p w14:paraId="1C1C996B" w14:textId="77777777" w:rsidR="00750AF1" w:rsidRDefault="00625186">
            <w:pPr>
              <w:spacing w:after="0" w:line="259" w:lineRule="auto"/>
              <w:ind w:left="12" w:firstLine="0"/>
            </w:pPr>
            <w:r>
              <w:t>£</w:t>
            </w:r>
            <w:r w:rsidR="00750AF1">
              <w:t>325</w:t>
            </w:r>
            <w:r w:rsidR="0064034B">
              <w:t xml:space="preserve"> W</w:t>
            </w:r>
          </w:p>
          <w:p w14:paraId="328950E8" w14:textId="12AA092A" w:rsidR="00B52790" w:rsidRDefault="00750AF1">
            <w:pPr>
              <w:spacing w:after="0" w:line="259" w:lineRule="auto"/>
              <w:ind w:left="12" w:firstLine="0"/>
            </w:pPr>
            <w:r>
              <w:t>£325 NP</w:t>
            </w:r>
            <w:r w:rsidR="004142C8">
              <w:tab/>
              <w:t xml:space="preserve">  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2EAF0"/>
          </w:tcPr>
          <w:p w14:paraId="58F19970" w14:textId="77777777" w:rsidR="00B92D06" w:rsidRDefault="004142C8" w:rsidP="00B92D06">
            <w:pPr>
              <w:spacing w:after="0" w:line="245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Increase</w:t>
            </w:r>
            <w:r w:rsidR="00526A2D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="00526A2D">
              <w:rPr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z w:val="20"/>
              </w:rPr>
              <w:tab/>
              <w:t xml:space="preserve">   Range</w:t>
            </w:r>
            <w:r w:rsidR="00526A2D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="00526A2D">
              <w:rPr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 w:rsidR="00526A2D">
              <w:rPr>
                <w:sz w:val="20"/>
              </w:rPr>
              <w:t xml:space="preserve"> </w:t>
            </w:r>
            <w:r w:rsidR="00B92D06">
              <w:rPr>
                <w:sz w:val="20"/>
              </w:rPr>
              <w:t>opportunities</w:t>
            </w:r>
          </w:p>
          <w:p w14:paraId="479850A1" w14:textId="77777777" w:rsidR="00B52790" w:rsidRDefault="00526A2D" w:rsidP="00B92D06">
            <w:pPr>
              <w:spacing w:after="0" w:line="245" w:lineRule="auto"/>
              <w:ind w:left="0" w:firstLine="0"/>
            </w:pPr>
            <w:r>
              <w:rPr>
                <w:sz w:val="20"/>
              </w:rPr>
              <w:t>Achievement</w:t>
            </w:r>
            <w:r w:rsidR="004142C8">
              <w:rPr>
                <w:sz w:val="20"/>
              </w:rPr>
              <w:t xml:space="preserve"> and</w:t>
            </w:r>
            <w:r w:rsidR="004142C8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="004142C8">
              <w:rPr>
                <w:sz w:val="20"/>
              </w:rPr>
              <w:t>social,</w:t>
            </w:r>
            <w:r w:rsidR="004142C8">
              <w:rPr>
                <w:sz w:val="20"/>
              </w:rPr>
              <w:tab/>
              <w:t xml:space="preserve">   spiritual,</w:t>
            </w:r>
            <w:r w:rsidR="004142C8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="004142C8">
              <w:rPr>
                <w:sz w:val="20"/>
              </w:rPr>
              <w:t>moral and</w:t>
            </w:r>
            <w:r w:rsidR="004142C8">
              <w:rPr>
                <w:sz w:val="20"/>
              </w:rPr>
              <w:tab/>
              <w:t xml:space="preserve">   cultural skills</w:t>
            </w:r>
            <w:r w:rsidR="004142C8">
              <w:rPr>
                <w:sz w:val="20"/>
              </w:rPr>
              <w:tab/>
              <w:t xml:space="preserve">   </w:t>
            </w:r>
          </w:p>
        </w:tc>
        <w:tc>
          <w:tcPr>
            <w:tcW w:w="322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2EAF0"/>
          </w:tcPr>
          <w:p w14:paraId="3959FC64" w14:textId="77777777" w:rsidR="0054629D" w:rsidRDefault="00372F2C">
            <w:pPr>
              <w:spacing w:after="0" w:line="259" w:lineRule="auto"/>
              <w:ind w:left="5" w:firstLine="0"/>
            </w:pPr>
            <w:r>
              <w:t>Improved sense of achievement within environment and increased resilience and coping strategies.</w:t>
            </w:r>
            <w:r w:rsidR="0064034B">
              <w:t xml:space="preserve">  Wild tribe implemented and HLTA trained.</w:t>
            </w:r>
          </w:p>
          <w:p w14:paraId="4C34623E" w14:textId="77777777" w:rsidR="00B52790" w:rsidRDefault="00B52790">
            <w:pPr>
              <w:spacing w:after="0" w:line="259" w:lineRule="auto"/>
              <w:ind w:left="5" w:firstLine="0"/>
            </w:pPr>
          </w:p>
        </w:tc>
      </w:tr>
      <w:tr w:rsidR="00B52790" w14:paraId="405C9D07" w14:textId="77777777" w:rsidTr="0054629D">
        <w:trPr>
          <w:trHeight w:val="1718"/>
        </w:trPr>
        <w:tc>
          <w:tcPr>
            <w:tcW w:w="1798" w:type="dxa"/>
            <w:tcBorders>
              <w:top w:val="single" w:sz="8" w:space="0" w:color="FFFFFF"/>
              <w:left w:val="nil"/>
              <w:bottom w:val="single" w:sz="8" w:space="0" w:color="FFFFFF"/>
              <w:right w:val="single" w:sz="23" w:space="0" w:color="FFFFFF"/>
            </w:tcBorders>
            <w:shd w:val="clear" w:color="auto" w:fill="4BACC6"/>
          </w:tcPr>
          <w:p w14:paraId="5ACAC986" w14:textId="0962DB08" w:rsidR="00B52790" w:rsidRDefault="0066025D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Training for PE subject lead</w:t>
            </w:r>
          </w:p>
        </w:tc>
        <w:tc>
          <w:tcPr>
            <w:tcW w:w="1711" w:type="dxa"/>
            <w:tcBorders>
              <w:top w:val="single" w:sz="8" w:space="0" w:color="FFFFFF"/>
              <w:left w:val="single" w:sz="23" w:space="0" w:color="FFFFFF"/>
              <w:bottom w:val="single" w:sz="8" w:space="0" w:color="FFFFFF"/>
              <w:right w:val="single" w:sz="8" w:space="0" w:color="FFFFFF"/>
            </w:tcBorders>
            <w:shd w:val="clear" w:color="auto" w:fill="A4D5E2"/>
          </w:tcPr>
          <w:p w14:paraId="49BF66C6" w14:textId="0D9EC679" w:rsidR="00750AF1" w:rsidRDefault="004142C8" w:rsidP="00750AF1">
            <w:pPr>
              <w:spacing w:after="0" w:line="259" w:lineRule="auto"/>
              <w:ind w:left="12" w:firstLine="0"/>
            </w:pPr>
            <w:r>
              <w:t>£</w:t>
            </w:r>
            <w:r w:rsidR="008965D1">
              <w:t>2000</w:t>
            </w:r>
            <w:r w:rsidR="00750AF1">
              <w:t xml:space="preserve"> (cover)</w:t>
            </w:r>
            <w:r w:rsidR="0064034B">
              <w:t xml:space="preserve"> </w:t>
            </w:r>
            <w:r w:rsidR="00750AF1">
              <w:t>NP/</w:t>
            </w:r>
            <w:r w:rsidR="0064034B">
              <w:t>W</w:t>
            </w:r>
          </w:p>
          <w:p w14:paraId="3B6C5ACF" w14:textId="77777777" w:rsidR="008965D1" w:rsidRDefault="008965D1" w:rsidP="00750AF1">
            <w:pPr>
              <w:spacing w:after="0" w:line="259" w:lineRule="auto"/>
              <w:ind w:left="12" w:firstLine="0"/>
            </w:pPr>
          </w:p>
          <w:p w14:paraId="30A20EA5" w14:textId="4ED6A095" w:rsidR="00B52790" w:rsidRDefault="004142C8" w:rsidP="00750AF1">
            <w:pPr>
              <w:spacing w:after="0" w:line="259" w:lineRule="auto"/>
              <w:ind w:left="12" w:firstLine="0"/>
            </w:pPr>
            <w:r>
              <w:tab/>
              <w:t xml:space="preserve">  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D5E2"/>
          </w:tcPr>
          <w:p w14:paraId="5418982C" w14:textId="77777777" w:rsidR="004142C8" w:rsidRDefault="004142C8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Introduction and monitoring of new curriculum </w:t>
            </w:r>
          </w:p>
          <w:p w14:paraId="4E92ADB8" w14:textId="77777777" w:rsidR="004142C8" w:rsidRDefault="004142C8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Fluency, consistency and coverage throughout the school</w:t>
            </w:r>
            <w:r w:rsidR="002C6796">
              <w:rPr>
                <w:sz w:val="20"/>
              </w:rPr>
              <w:t xml:space="preserve"> using newly introduced Real PE program.</w:t>
            </w:r>
            <w:r>
              <w:rPr>
                <w:sz w:val="20"/>
              </w:rPr>
              <w:t xml:space="preserve"> </w:t>
            </w:r>
          </w:p>
          <w:p w14:paraId="6C1F4E99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Working in partnership</w:t>
            </w:r>
            <w:r>
              <w:rPr>
                <w:sz w:val="20"/>
              </w:rPr>
              <w:tab/>
              <w:t xml:space="preserve">   </w:t>
            </w:r>
          </w:p>
          <w:p w14:paraId="08172CDC" w14:textId="77777777" w:rsidR="00B52790" w:rsidRDefault="004142C8">
            <w:pPr>
              <w:spacing w:after="0" w:line="245" w:lineRule="auto"/>
              <w:ind w:left="0" w:firstLine="0"/>
            </w:pPr>
            <w:r>
              <w:rPr>
                <w:sz w:val="20"/>
              </w:rPr>
              <w:t>Increase in participation</w:t>
            </w:r>
            <w:r>
              <w:rPr>
                <w:sz w:val="20"/>
              </w:rPr>
              <w:tab/>
              <w:t xml:space="preserve">   Range of</w:t>
            </w:r>
            <w:r>
              <w:rPr>
                <w:sz w:val="20"/>
              </w:rPr>
              <w:tab/>
              <w:t xml:space="preserve"> alternative</w:t>
            </w:r>
            <w:r>
              <w:rPr>
                <w:sz w:val="20"/>
              </w:rPr>
              <w:tab/>
              <w:t xml:space="preserve">   opportunities</w:t>
            </w:r>
            <w:r>
              <w:rPr>
                <w:sz w:val="20"/>
              </w:rPr>
              <w:tab/>
              <w:t xml:space="preserve">   </w:t>
            </w:r>
          </w:p>
          <w:p w14:paraId="7C20AF56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Achievement and</w:t>
            </w:r>
            <w:r>
              <w:rPr>
                <w:sz w:val="20"/>
              </w:rPr>
              <w:tab/>
              <w:t xml:space="preserve"> social,</w:t>
            </w:r>
            <w:r>
              <w:rPr>
                <w:sz w:val="20"/>
              </w:rPr>
              <w:tab/>
              <w:t xml:space="preserve">   </w:t>
            </w:r>
          </w:p>
          <w:p w14:paraId="0CF37805" w14:textId="77777777" w:rsidR="00B52790" w:rsidRDefault="004142C8" w:rsidP="004142C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spiritual,</w:t>
            </w:r>
            <w:r>
              <w:rPr>
                <w:sz w:val="20"/>
              </w:rPr>
              <w:tab/>
              <w:t xml:space="preserve"> moral and cultural skills</w:t>
            </w:r>
            <w:r>
              <w:rPr>
                <w:sz w:val="20"/>
              </w:rPr>
              <w:tab/>
              <w:t xml:space="preserve">   </w:t>
            </w:r>
          </w:p>
        </w:tc>
        <w:tc>
          <w:tcPr>
            <w:tcW w:w="3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D5E2"/>
          </w:tcPr>
          <w:p w14:paraId="7350225E" w14:textId="77777777" w:rsidR="005A0194" w:rsidRDefault="005A0194">
            <w:pPr>
              <w:spacing w:after="0" w:line="259" w:lineRule="auto"/>
              <w:ind w:left="0" w:firstLine="0"/>
              <w:rPr>
                <w:sz w:val="20"/>
              </w:rPr>
            </w:pPr>
            <w:r w:rsidRPr="005A0194">
              <w:rPr>
                <w:sz w:val="20"/>
              </w:rPr>
              <w:t>Teachers</w:t>
            </w:r>
            <w:r>
              <w:rPr>
                <w:sz w:val="20"/>
              </w:rPr>
              <w:t>’</w:t>
            </w:r>
            <w:r w:rsidRPr="005A0194">
              <w:rPr>
                <w:sz w:val="20"/>
              </w:rPr>
              <w:t xml:space="preserve"> </w:t>
            </w:r>
            <w:r w:rsidR="00372F2C">
              <w:rPr>
                <w:sz w:val="20"/>
              </w:rPr>
              <w:t>becoming confident and becoming able</w:t>
            </w:r>
            <w:r w:rsidRPr="005A0194">
              <w:rPr>
                <w:sz w:val="20"/>
              </w:rPr>
              <w:t xml:space="preserve"> to teach and deliver fluency, consistency and coverage across the whole school. </w:t>
            </w:r>
          </w:p>
          <w:p w14:paraId="64436615" w14:textId="77777777" w:rsidR="005A0194" w:rsidRDefault="005A0194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08B0303D" w14:textId="77777777" w:rsidR="005A0194" w:rsidRDefault="005A0194">
            <w:pPr>
              <w:spacing w:after="0" w:line="259" w:lineRule="auto"/>
              <w:ind w:left="0" w:firstLine="0"/>
              <w:rPr>
                <w:sz w:val="20"/>
              </w:rPr>
            </w:pPr>
            <w:r w:rsidRPr="005A0194">
              <w:rPr>
                <w:sz w:val="20"/>
              </w:rPr>
              <w:t xml:space="preserve">Children’s’ participation during PE lessons and after school clubs improved/ increased greatly. </w:t>
            </w:r>
          </w:p>
          <w:p w14:paraId="6A374A42" w14:textId="77777777" w:rsidR="003A363F" w:rsidRDefault="003A363F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6628A55C" w14:textId="77777777" w:rsidR="00B52790" w:rsidRDefault="003A363F" w:rsidP="003A363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Impact on social, spiritual, </w:t>
            </w:r>
            <w:r w:rsidRPr="003A363F">
              <w:rPr>
                <w:sz w:val="20"/>
              </w:rPr>
              <w:t>moral and cultural skills</w:t>
            </w:r>
            <w:r>
              <w:rPr>
                <w:sz w:val="20"/>
              </w:rPr>
              <w:t xml:space="preserve">. </w:t>
            </w:r>
            <w:r w:rsidRPr="003A363F">
              <w:rPr>
                <w:sz w:val="20"/>
              </w:rPr>
              <w:tab/>
              <w:t xml:space="preserve">   </w:t>
            </w:r>
            <w:r w:rsidR="004142C8" w:rsidRPr="005A0194">
              <w:rPr>
                <w:sz w:val="20"/>
              </w:rPr>
              <w:tab/>
              <w:t xml:space="preserve">   </w:t>
            </w:r>
          </w:p>
        </w:tc>
      </w:tr>
    </w:tbl>
    <w:p w14:paraId="3C00F0E2" w14:textId="77777777" w:rsidR="00B52790" w:rsidRDefault="004142C8">
      <w:pPr>
        <w:spacing w:after="0" w:line="259" w:lineRule="auto"/>
        <w:ind w:left="0" w:firstLine="0"/>
      </w:pPr>
      <w:r>
        <w:rPr>
          <w:b/>
        </w:rPr>
        <w:tab/>
        <w:t xml:space="preserve">   </w:t>
      </w:r>
    </w:p>
    <w:tbl>
      <w:tblPr>
        <w:tblStyle w:val="TableGrid"/>
        <w:tblW w:w="9426" w:type="dxa"/>
        <w:tblInd w:w="-106" w:type="dxa"/>
        <w:tblCellMar>
          <w:top w:w="8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902"/>
        <w:gridCol w:w="1688"/>
        <w:gridCol w:w="2803"/>
        <w:gridCol w:w="3033"/>
      </w:tblGrid>
      <w:tr w:rsidR="00B52790" w14:paraId="4F38FF16" w14:textId="77777777" w:rsidTr="0054629D">
        <w:trPr>
          <w:trHeight w:val="576"/>
        </w:trPr>
        <w:tc>
          <w:tcPr>
            <w:tcW w:w="1798" w:type="dxa"/>
            <w:tcBorders>
              <w:top w:val="single" w:sz="8" w:space="0" w:color="FFFFFF"/>
              <w:left w:val="nil"/>
              <w:bottom w:val="single" w:sz="23" w:space="0" w:color="FFFFFF"/>
              <w:right w:val="nil"/>
            </w:tcBorders>
            <w:shd w:val="clear" w:color="auto" w:fill="9BBA58"/>
          </w:tcPr>
          <w:p w14:paraId="0B25D1B1" w14:textId="77777777" w:rsidR="00B52790" w:rsidRDefault="00B52790">
            <w:pPr>
              <w:spacing w:after="160" w:line="259" w:lineRule="auto"/>
              <w:ind w:left="0" w:firstLine="0"/>
            </w:pPr>
          </w:p>
        </w:tc>
        <w:tc>
          <w:tcPr>
            <w:tcW w:w="7628" w:type="dxa"/>
            <w:gridSpan w:val="3"/>
            <w:tcBorders>
              <w:top w:val="single" w:sz="8" w:space="0" w:color="FFFFFF"/>
              <w:left w:val="nil"/>
              <w:bottom w:val="single" w:sz="23" w:space="0" w:color="FFFFFF"/>
              <w:right w:val="single" w:sz="8" w:space="0" w:color="FFFFFF"/>
            </w:tcBorders>
            <w:shd w:val="clear" w:color="auto" w:fill="9BBA58"/>
          </w:tcPr>
          <w:p w14:paraId="44EA20A2" w14:textId="77777777" w:rsidR="00B52790" w:rsidRDefault="004142C8">
            <w:pPr>
              <w:spacing w:after="0" w:line="259" w:lineRule="auto"/>
              <w:ind w:left="1601" w:firstLine="0"/>
            </w:pPr>
            <w:r>
              <w:rPr>
                <w:b/>
                <w:color w:val="FFFFFF"/>
              </w:rPr>
              <w:t>Healthy Active Lifestyles</w:t>
            </w:r>
            <w:r>
              <w:rPr>
                <w:b/>
                <w:color w:val="FFFFFF"/>
              </w:rPr>
              <w:tab/>
              <w:t xml:space="preserve">   </w:t>
            </w:r>
          </w:p>
          <w:p w14:paraId="64F2BC91" w14:textId="77777777" w:rsidR="00B52790" w:rsidRDefault="004142C8" w:rsidP="007466BF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 xml:space="preserve">Ensuring </w:t>
            </w:r>
            <w:r w:rsidR="007466BF">
              <w:rPr>
                <w:color w:val="FFFFFF"/>
              </w:rPr>
              <w:t>all</w:t>
            </w:r>
            <w:r>
              <w:rPr>
                <w:color w:val="FFFFFF"/>
              </w:rPr>
              <w:t xml:space="preserve"> our children have</w:t>
            </w:r>
            <w:r w:rsidR="007466BF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access to regular exercise</w:t>
            </w:r>
            <w:r>
              <w:rPr>
                <w:color w:val="FFFFFF"/>
              </w:rPr>
              <w:tab/>
              <w:t xml:space="preserve">   </w:t>
            </w:r>
          </w:p>
        </w:tc>
      </w:tr>
      <w:tr w:rsidR="00B52790" w14:paraId="7A976108" w14:textId="77777777" w:rsidTr="0054629D">
        <w:trPr>
          <w:trHeight w:val="310"/>
        </w:trPr>
        <w:tc>
          <w:tcPr>
            <w:tcW w:w="1798" w:type="dxa"/>
            <w:tcBorders>
              <w:top w:val="single" w:sz="23" w:space="0" w:color="FFFFFF"/>
              <w:left w:val="single" w:sz="8" w:space="0" w:color="FFFFFF"/>
              <w:bottom w:val="single" w:sz="2" w:space="0" w:color="9BBA58"/>
              <w:right w:val="single" w:sz="23" w:space="0" w:color="FFFFFF"/>
            </w:tcBorders>
            <w:shd w:val="clear" w:color="auto" w:fill="9BBA58"/>
          </w:tcPr>
          <w:p w14:paraId="589EC4DC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>Project</w:t>
            </w:r>
            <w:r>
              <w:rPr>
                <w:b/>
                <w:color w:val="FFFFFF"/>
              </w:rPr>
              <w:tab/>
              <w:t xml:space="preserve">   </w:t>
            </w:r>
          </w:p>
        </w:tc>
        <w:tc>
          <w:tcPr>
            <w:tcW w:w="1711" w:type="dxa"/>
            <w:tcBorders>
              <w:top w:val="single" w:sz="23" w:space="0" w:color="FFFFFF"/>
              <w:left w:val="single" w:sz="23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5DF30BE7" w14:textId="77777777" w:rsidR="00B52790" w:rsidRDefault="004142C8">
            <w:pPr>
              <w:spacing w:after="0" w:line="259" w:lineRule="auto"/>
              <w:ind w:left="12" w:firstLine="0"/>
            </w:pPr>
            <w:r>
              <w:rPr>
                <w:b/>
              </w:rPr>
              <w:t>Cost</w:t>
            </w:r>
            <w:r>
              <w:rPr>
                <w:b/>
              </w:rPr>
              <w:tab/>
              <w:t xml:space="preserve">   </w:t>
            </w:r>
          </w:p>
        </w:tc>
        <w:tc>
          <w:tcPr>
            <w:tcW w:w="2834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501C90E8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b/>
              </w:rPr>
              <w:t>Objective</w:t>
            </w:r>
            <w:r>
              <w:rPr>
                <w:b/>
              </w:rPr>
              <w:tab/>
              <w:t xml:space="preserve">   </w:t>
            </w:r>
          </w:p>
        </w:tc>
        <w:tc>
          <w:tcPr>
            <w:tcW w:w="3083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72EFF503" w14:textId="77777777" w:rsidR="00B52790" w:rsidRDefault="004142C8" w:rsidP="00604E3F">
            <w:pPr>
              <w:spacing w:after="0" w:line="259" w:lineRule="auto"/>
              <w:ind w:left="0" w:firstLine="0"/>
            </w:pPr>
            <w:r>
              <w:rPr>
                <w:b/>
              </w:rPr>
              <w:t>Impact</w:t>
            </w:r>
            <w:r>
              <w:rPr>
                <w:b/>
              </w:rPr>
              <w:tab/>
              <w:t xml:space="preserve"> </w:t>
            </w:r>
            <w:r w:rsidR="00604E3F">
              <w:rPr>
                <w:sz w:val="16"/>
              </w:rPr>
              <w:t>(First review -­‐ January</w:t>
            </w:r>
            <w:r w:rsidR="007466BF">
              <w:rPr>
                <w:sz w:val="16"/>
              </w:rPr>
              <w:t xml:space="preserve"> 2016)</w:t>
            </w:r>
            <w:r>
              <w:rPr>
                <w:b/>
              </w:rPr>
              <w:tab/>
              <w:t xml:space="preserve">   </w:t>
            </w:r>
          </w:p>
        </w:tc>
      </w:tr>
      <w:tr w:rsidR="00B52790" w14:paraId="55C515FC" w14:textId="77777777" w:rsidTr="0054629D">
        <w:trPr>
          <w:trHeight w:val="1238"/>
        </w:trPr>
        <w:tc>
          <w:tcPr>
            <w:tcW w:w="1798" w:type="dxa"/>
            <w:tcBorders>
              <w:top w:val="single" w:sz="2" w:space="0" w:color="9BBA58"/>
              <w:left w:val="single" w:sz="8" w:space="0" w:color="FFFFFF"/>
              <w:bottom w:val="single" w:sz="8" w:space="0" w:color="FFFFFF"/>
              <w:right w:val="single" w:sz="23" w:space="0" w:color="FFFFFF"/>
            </w:tcBorders>
            <w:shd w:val="clear" w:color="auto" w:fill="9BBA58"/>
          </w:tcPr>
          <w:p w14:paraId="1C72744F" w14:textId="77777777" w:rsidR="004142C8" w:rsidRDefault="004142C8" w:rsidP="004142C8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Specialist</w:t>
            </w:r>
            <w:r>
              <w:rPr>
                <w:color w:val="FFFFFF"/>
              </w:rPr>
              <w:tab/>
              <w:t xml:space="preserve">   PE Teacher/ </w:t>
            </w:r>
            <w:r w:rsidR="00372F2C">
              <w:rPr>
                <w:color w:val="FFFFFF"/>
              </w:rPr>
              <w:t>After school clubs</w:t>
            </w:r>
            <w:r>
              <w:rPr>
                <w:color w:val="FFFFFF"/>
              </w:rPr>
              <w:t xml:space="preserve"> </w:t>
            </w:r>
          </w:p>
          <w:p w14:paraId="6DE4ACAD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ab/>
              <w:t xml:space="preserve">   </w:t>
            </w:r>
          </w:p>
        </w:tc>
        <w:tc>
          <w:tcPr>
            <w:tcW w:w="1711" w:type="dxa"/>
            <w:tcBorders>
              <w:top w:val="single" w:sz="8" w:space="0" w:color="FFFFFF"/>
              <w:left w:val="single" w:sz="23" w:space="0" w:color="FFFFFF"/>
              <w:bottom w:val="single" w:sz="8" w:space="0" w:color="FFFFFF"/>
              <w:right w:val="single" w:sz="6" w:space="0" w:color="FFFFFF"/>
            </w:tcBorders>
            <w:shd w:val="clear" w:color="auto" w:fill="E6EDD5"/>
          </w:tcPr>
          <w:p w14:paraId="78C1489A" w14:textId="77777777" w:rsidR="00B52790" w:rsidRDefault="00372F2C" w:rsidP="004142C8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Voluntary</w:t>
            </w:r>
            <w:r w:rsidR="004142C8">
              <w:rPr>
                <w:sz w:val="16"/>
              </w:rPr>
              <w:tab/>
              <w:t xml:space="preserve">   </w:t>
            </w:r>
          </w:p>
        </w:tc>
        <w:tc>
          <w:tcPr>
            <w:tcW w:w="283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6EDD5"/>
          </w:tcPr>
          <w:p w14:paraId="2A0B418B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Increase in participation</w:t>
            </w:r>
            <w:r>
              <w:rPr>
                <w:sz w:val="20"/>
              </w:rPr>
              <w:tab/>
              <w:t xml:space="preserve">   </w:t>
            </w:r>
          </w:p>
          <w:p w14:paraId="0CDE463E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Inclusive</w:t>
            </w:r>
            <w:r>
              <w:rPr>
                <w:sz w:val="20"/>
              </w:rPr>
              <w:tab/>
              <w:t xml:space="preserve"> PE Curriculum</w:t>
            </w:r>
            <w:r>
              <w:rPr>
                <w:sz w:val="20"/>
              </w:rPr>
              <w:tab/>
              <w:t xml:space="preserve">   </w:t>
            </w:r>
          </w:p>
          <w:p w14:paraId="46397CB5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Achievement and social,</w:t>
            </w:r>
            <w:r>
              <w:rPr>
                <w:sz w:val="20"/>
              </w:rPr>
              <w:tab/>
              <w:t xml:space="preserve">   </w:t>
            </w:r>
          </w:p>
          <w:p w14:paraId="267210D6" w14:textId="77777777" w:rsidR="00B52790" w:rsidRPr="00604E3F" w:rsidRDefault="004142C8" w:rsidP="004142C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</w:rPr>
              <w:t>spiritual,</w:t>
            </w:r>
            <w:r>
              <w:rPr>
                <w:sz w:val="20"/>
              </w:rPr>
              <w:tab/>
              <w:t xml:space="preserve"> moral and cultural </w:t>
            </w:r>
            <w:r w:rsidRPr="00604E3F">
              <w:rPr>
                <w:sz w:val="20"/>
                <w:szCs w:val="20"/>
              </w:rPr>
              <w:t>skills</w:t>
            </w:r>
            <w:r w:rsidRPr="00604E3F">
              <w:rPr>
                <w:sz w:val="20"/>
                <w:szCs w:val="20"/>
              </w:rPr>
              <w:tab/>
              <w:t xml:space="preserve">   </w:t>
            </w:r>
          </w:p>
          <w:p w14:paraId="00FC967F" w14:textId="77777777" w:rsidR="00604E3F" w:rsidRDefault="00604E3F" w:rsidP="004142C8">
            <w:pPr>
              <w:spacing w:after="0" w:line="259" w:lineRule="auto"/>
              <w:ind w:left="0" w:firstLine="0"/>
            </w:pPr>
            <w:r w:rsidRPr="00604E3F">
              <w:rPr>
                <w:sz w:val="20"/>
                <w:szCs w:val="20"/>
              </w:rPr>
              <w:t>Increase weekly participation and variety in PE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DD5"/>
          </w:tcPr>
          <w:p w14:paraId="752634D0" w14:textId="77777777" w:rsidR="00B52790" w:rsidRPr="00372F2C" w:rsidRDefault="00372F2C">
            <w:pPr>
              <w:spacing w:after="0" w:line="259" w:lineRule="auto"/>
              <w:ind w:left="5" w:firstLine="0"/>
              <w:rPr>
                <w:sz w:val="18"/>
                <w:szCs w:val="18"/>
              </w:rPr>
            </w:pPr>
            <w:r w:rsidRPr="00372F2C">
              <w:rPr>
                <w:sz w:val="18"/>
                <w:szCs w:val="18"/>
              </w:rPr>
              <w:t xml:space="preserve">57% of KS2 </w:t>
            </w:r>
            <w:r>
              <w:rPr>
                <w:sz w:val="18"/>
                <w:szCs w:val="18"/>
              </w:rPr>
              <w:t>engaged in after school sports club.</w:t>
            </w:r>
            <w:r w:rsidR="004142C8" w:rsidRPr="00372F2C">
              <w:rPr>
                <w:sz w:val="18"/>
                <w:szCs w:val="18"/>
              </w:rPr>
              <w:tab/>
              <w:t xml:space="preserve">   </w:t>
            </w:r>
          </w:p>
        </w:tc>
      </w:tr>
      <w:tr w:rsidR="0054629D" w14:paraId="68FD55E2" w14:textId="77777777" w:rsidTr="0054629D">
        <w:trPr>
          <w:trHeight w:val="557"/>
        </w:trPr>
        <w:tc>
          <w:tcPr>
            <w:tcW w:w="1798" w:type="dxa"/>
            <w:tcBorders>
              <w:top w:val="single" w:sz="8" w:space="0" w:color="FFFFFF"/>
              <w:left w:val="nil"/>
              <w:bottom w:val="single" w:sz="2" w:space="0" w:color="9BBA58"/>
              <w:right w:val="single" w:sz="23" w:space="0" w:color="FFFFFF"/>
            </w:tcBorders>
            <w:shd w:val="clear" w:color="auto" w:fill="9BBA58"/>
          </w:tcPr>
          <w:p w14:paraId="04E944AF" w14:textId="77777777" w:rsidR="0054629D" w:rsidRDefault="0054629D" w:rsidP="00604E3F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Arena SLA</w:t>
            </w:r>
            <w:r>
              <w:rPr>
                <w:color w:val="FFFFFF"/>
              </w:rPr>
              <w:tab/>
              <w:t xml:space="preserve">   Membership</w:t>
            </w:r>
            <w:r>
              <w:rPr>
                <w:color w:val="FFFFFF"/>
              </w:rPr>
              <w:tab/>
              <w:t xml:space="preserve">   </w:t>
            </w:r>
          </w:p>
        </w:tc>
        <w:tc>
          <w:tcPr>
            <w:tcW w:w="1711" w:type="dxa"/>
            <w:tcBorders>
              <w:top w:val="single" w:sz="8" w:space="0" w:color="FFFFFF"/>
              <w:left w:val="single" w:sz="23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03FCA2C7" w14:textId="2624281E" w:rsidR="0064034B" w:rsidRPr="0066025D" w:rsidRDefault="000D4B13" w:rsidP="0064034B">
            <w:pPr>
              <w:spacing w:after="0" w:line="259" w:lineRule="auto"/>
              <w:ind w:left="12" w:firstLine="0"/>
              <w:rPr>
                <w:b/>
              </w:rPr>
            </w:pPr>
            <w:r w:rsidRPr="0066025D">
              <w:rPr>
                <w:b/>
              </w:rPr>
              <w:t>£</w:t>
            </w:r>
            <w:r w:rsidR="00525BA5" w:rsidRPr="0066025D">
              <w:rPr>
                <w:b/>
              </w:rPr>
              <w:t>6</w:t>
            </w:r>
            <w:r w:rsidR="0064034B" w:rsidRPr="0066025D">
              <w:rPr>
                <w:b/>
              </w:rPr>
              <w:t>00 NP</w:t>
            </w:r>
          </w:p>
          <w:p w14:paraId="0DFD5E6C" w14:textId="706C10B1" w:rsidR="0054629D" w:rsidRDefault="00525BA5" w:rsidP="00525BA5">
            <w:pPr>
              <w:spacing w:after="0" w:line="259" w:lineRule="auto"/>
              <w:ind w:left="12" w:firstLine="0"/>
            </w:pPr>
            <w:r w:rsidRPr="0066025D">
              <w:rPr>
                <w:b/>
              </w:rPr>
              <w:t>£600</w:t>
            </w:r>
            <w:r w:rsidR="0064034B" w:rsidRPr="0066025D">
              <w:rPr>
                <w:b/>
              </w:rPr>
              <w:t xml:space="preserve"> </w:t>
            </w:r>
            <w:r w:rsidRPr="0066025D">
              <w:rPr>
                <w:b/>
              </w:rPr>
              <w:t>W</w:t>
            </w:r>
          </w:p>
        </w:tc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4C1C1C91" w14:textId="77777777" w:rsidR="0054629D" w:rsidRDefault="0054629D" w:rsidP="004142C8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Working in partnership</w:t>
            </w:r>
            <w:r>
              <w:rPr>
                <w:sz w:val="20"/>
              </w:rPr>
              <w:tab/>
              <w:t xml:space="preserve">   </w:t>
            </w:r>
          </w:p>
          <w:p w14:paraId="6D80BD84" w14:textId="77777777" w:rsidR="0054629D" w:rsidRPr="00604E3F" w:rsidRDefault="0054629D" w:rsidP="004142C8">
            <w:pPr>
              <w:spacing w:after="0" w:line="259" w:lineRule="auto"/>
              <w:ind w:left="0" w:firstLine="0"/>
              <w:rPr>
                <w:sz w:val="20"/>
              </w:rPr>
            </w:pPr>
            <w:r w:rsidRPr="00604E3F">
              <w:rPr>
                <w:sz w:val="20"/>
              </w:rPr>
              <w:t>Increase subject knowledge Develop subject leadership</w:t>
            </w:r>
          </w:p>
        </w:tc>
        <w:tc>
          <w:tcPr>
            <w:tcW w:w="308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DDDAC"/>
          </w:tcPr>
          <w:p w14:paraId="7EF35ECB" w14:textId="77777777" w:rsidR="0054629D" w:rsidRPr="0054629D" w:rsidRDefault="0054629D" w:rsidP="0054629D">
            <w:pPr>
              <w:spacing w:after="0" w:line="259" w:lineRule="auto"/>
              <w:ind w:left="0" w:firstLine="0"/>
              <w:rPr>
                <w:sz w:val="18"/>
              </w:rPr>
            </w:pPr>
            <w:r w:rsidRPr="0054629D">
              <w:rPr>
                <w:sz w:val="18"/>
              </w:rPr>
              <w:t>Specific PE CPD completed –Better links to local PE provision On going - Target pupil groups regularly accessing wider sport/physical activities.</w:t>
            </w:r>
          </w:p>
          <w:p w14:paraId="59889D09" w14:textId="77777777" w:rsidR="0054629D" w:rsidRDefault="0054629D" w:rsidP="0054629D">
            <w:pPr>
              <w:spacing w:after="0" w:line="259" w:lineRule="auto"/>
              <w:ind w:left="0" w:firstLine="0"/>
            </w:pPr>
            <w:r w:rsidRPr="0054629D">
              <w:rPr>
                <w:sz w:val="18"/>
              </w:rPr>
              <w:t>Target pupil groups regularly accessing Multi Skills competition, multi skills festivals, badminton skills, gymnastics clubs, dance clubs, netball, tag rugby and athletics competitions. On- going - Target pupil groups regularly accessing after schools clubs e.g. dance</w:t>
            </w:r>
          </w:p>
        </w:tc>
      </w:tr>
      <w:tr w:rsidR="0054629D" w14:paraId="486312BE" w14:textId="77777777" w:rsidTr="0054629D">
        <w:trPr>
          <w:trHeight w:val="557"/>
        </w:trPr>
        <w:tc>
          <w:tcPr>
            <w:tcW w:w="1798" w:type="dxa"/>
            <w:tcBorders>
              <w:top w:val="single" w:sz="2" w:space="0" w:color="9BBA58"/>
              <w:left w:val="single" w:sz="8" w:space="0" w:color="FFFFFF"/>
              <w:bottom w:val="single" w:sz="8" w:space="0" w:color="FFFFFF"/>
              <w:right w:val="single" w:sz="23" w:space="0" w:color="FFFFFF"/>
            </w:tcBorders>
            <w:shd w:val="clear" w:color="auto" w:fill="9BBA58"/>
          </w:tcPr>
          <w:p w14:paraId="59D4A35B" w14:textId="5E18C45B" w:rsidR="0054629D" w:rsidRDefault="0054629D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 xml:space="preserve">   </w:t>
            </w:r>
          </w:p>
        </w:tc>
        <w:tc>
          <w:tcPr>
            <w:tcW w:w="1711" w:type="dxa"/>
            <w:tcBorders>
              <w:top w:val="single" w:sz="8" w:space="0" w:color="FFFFFF"/>
              <w:left w:val="single" w:sz="23" w:space="0" w:color="FFFFFF"/>
              <w:bottom w:val="single" w:sz="8" w:space="0" w:color="FFFFFF"/>
              <w:right w:val="single" w:sz="6" w:space="0" w:color="FFFFFF"/>
            </w:tcBorders>
            <w:shd w:val="clear" w:color="auto" w:fill="E6EDD5"/>
          </w:tcPr>
          <w:p w14:paraId="4D8BB53F" w14:textId="77777777" w:rsidR="0054629D" w:rsidRDefault="000D4B13">
            <w:pPr>
              <w:spacing w:after="0" w:line="259" w:lineRule="auto"/>
              <w:ind w:left="12" w:firstLine="0"/>
            </w:pPr>
            <w:r>
              <w:t>£</w:t>
            </w:r>
            <w:r w:rsidR="0054629D">
              <w:tab/>
              <w:t xml:space="preserve">   </w:t>
            </w:r>
          </w:p>
        </w:tc>
        <w:tc>
          <w:tcPr>
            <w:tcW w:w="283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DD5"/>
          </w:tcPr>
          <w:p w14:paraId="03B50DE7" w14:textId="77777777" w:rsidR="0054629D" w:rsidRDefault="0054629D" w:rsidP="004142C8">
            <w:pPr>
              <w:spacing w:after="0" w:line="259" w:lineRule="auto"/>
              <w:ind w:left="0" w:firstLine="0"/>
            </w:pPr>
          </w:p>
        </w:tc>
        <w:tc>
          <w:tcPr>
            <w:tcW w:w="308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DD5"/>
          </w:tcPr>
          <w:p w14:paraId="53E30C7E" w14:textId="77777777" w:rsidR="0054629D" w:rsidRDefault="0054629D">
            <w:pPr>
              <w:spacing w:after="0" w:line="259" w:lineRule="auto"/>
              <w:ind w:left="5" w:firstLine="0"/>
            </w:pPr>
          </w:p>
        </w:tc>
      </w:tr>
      <w:tr w:rsidR="00B52790" w14:paraId="3B82AF9C" w14:textId="77777777" w:rsidTr="0054629D">
        <w:trPr>
          <w:trHeight w:val="1243"/>
        </w:trPr>
        <w:tc>
          <w:tcPr>
            <w:tcW w:w="1798" w:type="dxa"/>
            <w:tcBorders>
              <w:top w:val="single" w:sz="8" w:space="0" w:color="FFFFFF"/>
              <w:left w:val="nil"/>
              <w:bottom w:val="single" w:sz="2" w:space="0" w:color="9BBA58"/>
              <w:right w:val="single" w:sz="23" w:space="0" w:color="FFFFFF"/>
            </w:tcBorders>
            <w:shd w:val="clear" w:color="auto" w:fill="9BBA58"/>
          </w:tcPr>
          <w:p w14:paraId="1BD2DC1E" w14:textId="77777777" w:rsidR="00B52790" w:rsidRDefault="00F735C5" w:rsidP="004142C8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Wild Tribe</w:t>
            </w:r>
            <w:r w:rsidR="004142C8">
              <w:rPr>
                <w:color w:val="FFFFFF"/>
              </w:rPr>
              <w:tab/>
              <w:t xml:space="preserve">   &amp; Outdoor</w:t>
            </w:r>
            <w:r w:rsidR="004142C8">
              <w:rPr>
                <w:color w:val="FFFFFF"/>
              </w:rPr>
              <w:tab/>
              <w:t xml:space="preserve">   Learning</w:t>
            </w:r>
            <w:r w:rsidR="004142C8">
              <w:rPr>
                <w:color w:val="FFFFFF"/>
              </w:rPr>
              <w:tab/>
              <w:t xml:space="preserve">   </w:t>
            </w:r>
          </w:p>
        </w:tc>
        <w:tc>
          <w:tcPr>
            <w:tcW w:w="1711" w:type="dxa"/>
            <w:tcBorders>
              <w:top w:val="single" w:sz="8" w:space="0" w:color="FFFFFF"/>
              <w:left w:val="single" w:sz="23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03531D41" w14:textId="768A0086" w:rsidR="00B52790" w:rsidRDefault="000D4B13">
            <w:pPr>
              <w:spacing w:after="0" w:line="259" w:lineRule="auto"/>
              <w:ind w:left="12" w:firstLine="0"/>
            </w:pPr>
            <w:r>
              <w:t>£</w:t>
            </w:r>
            <w:r w:rsidR="004142C8">
              <w:rPr>
                <w:sz w:val="16"/>
              </w:rPr>
              <w:t xml:space="preserve">   </w:t>
            </w:r>
          </w:p>
          <w:p w14:paraId="2695FC7D" w14:textId="77777777" w:rsidR="00B52790" w:rsidRDefault="004142C8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ab/>
              <w:t xml:space="preserve">   </w:t>
            </w:r>
          </w:p>
        </w:tc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630411E4" w14:textId="77777777" w:rsidR="00B52790" w:rsidRDefault="004142C8">
            <w:pPr>
              <w:spacing w:after="0" w:line="245" w:lineRule="auto"/>
              <w:ind w:left="0" w:firstLine="0"/>
            </w:pPr>
            <w:bookmarkStart w:id="0" w:name="_GoBack"/>
            <w:bookmarkEnd w:id="0"/>
            <w:r>
              <w:rPr>
                <w:sz w:val="20"/>
              </w:rPr>
              <w:t>Range of alternative</w:t>
            </w:r>
            <w:r>
              <w:rPr>
                <w:sz w:val="20"/>
              </w:rPr>
              <w:tab/>
              <w:t xml:space="preserve">   opportunities</w:t>
            </w:r>
            <w:r>
              <w:rPr>
                <w:sz w:val="20"/>
              </w:rPr>
              <w:tab/>
              <w:t xml:space="preserve">   </w:t>
            </w:r>
          </w:p>
          <w:p w14:paraId="2E2F3770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Achievement and  social,  </w:t>
            </w:r>
          </w:p>
          <w:p w14:paraId="646E94D5" w14:textId="77777777" w:rsidR="00604E3F" w:rsidRDefault="004142C8" w:rsidP="004142C8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spiritual,</w:t>
            </w:r>
            <w:r>
              <w:rPr>
                <w:sz w:val="20"/>
              </w:rPr>
              <w:tab/>
              <w:t xml:space="preserve"> moral and cultural skills</w:t>
            </w:r>
          </w:p>
          <w:p w14:paraId="0150A4B9" w14:textId="77777777" w:rsidR="00B52790" w:rsidRDefault="00604E3F" w:rsidP="004142C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health and well-being</w:t>
            </w:r>
            <w:r w:rsidR="004142C8">
              <w:rPr>
                <w:sz w:val="20"/>
              </w:rPr>
              <w:tab/>
              <w:t xml:space="preserve">   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0DCBEB8E" w14:textId="77777777" w:rsidR="0054629D" w:rsidRPr="0054629D" w:rsidRDefault="0054629D">
            <w:pPr>
              <w:spacing w:after="0" w:line="259" w:lineRule="auto"/>
              <w:ind w:left="0" w:firstLine="0"/>
              <w:rPr>
                <w:sz w:val="20"/>
              </w:rPr>
            </w:pPr>
            <w:r w:rsidRPr="0054629D">
              <w:rPr>
                <w:sz w:val="20"/>
              </w:rPr>
              <w:t xml:space="preserve">Children offered range of outdoor learning opportunities. </w:t>
            </w:r>
          </w:p>
          <w:p w14:paraId="63186FB7" w14:textId="77777777" w:rsidR="00B52790" w:rsidRDefault="00F735C5" w:rsidP="00F735C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PE coordinator</w:t>
            </w:r>
            <w:r w:rsidR="0054629D" w:rsidRPr="0054629D">
              <w:rPr>
                <w:sz w:val="20"/>
              </w:rPr>
              <w:t xml:space="preserve"> </w:t>
            </w:r>
            <w:r w:rsidR="00EF14AA">
              <w:rPr>
                <w:sz w:val="20"/>
              </w:rPr>
              <w:t>up-skilled</w:t>
            </w:r>
            <w:r>
              <w:rPr>
                <w:sz w:val="20"/>
              </w:rPr>
              <w:t xml:space="preserve"> now</w:t>
            </w:r>
            <w:r w:rsidR="00EF14AA">
              <w:rPr>
                <w:sz w:val="20"/>
              </w:rPr>
              <w:t xml:space="preserve"> able to deliver range of alternative opportunities</w:t>
            </w:r>
            <w:r w:rsidR="003A363F">
              <w:rPr>
                <w:sz w:val="20"/>
              </w:rPr>
              <w:t xml:space="preserve"> for outdoor learning</w:t>
            </w:r>
            <w:r w:rsidR="00EF14AA">
              <w:rPr>
                <w:sz w:val="20"/>
              </w:rPr>
              <w:t xml:space="preserve"> </w:t>
            </w:r>
            <w:r w:rsidR="004142C8" w:rsidRPr="0054629D">
              <w:rPr>
                <w:sz w:val="20"/>
              </w:rPr>
              <w:tab/>
              <w:t xml:space="preserve">   </w:t>
            </w:r>
          </w:p>
        </w:tc>
      </w:tr>
      <w:tr w:rsidR="00DE472E" w14:paraId="58B8A621" w14:textId="77777777" w:rsidTr="0054629D">
        <w:trPr>
          <w:trHeight w:val="1243"/>
        </w:trPr>
        <w:tc>
          <w:tcPr>
            <w:tcW w:w="1798" w:type="dxa"/>
            <w:tcBorders>
              <w:top w:val="single" w:sz="8" w:space="0" w:color="FFFFFF"/>
              <w:left w:val="nil"/>
              <w:bottom w:val="single" w:sz="2" w:space="0" w:color="9BBA58"/>
              <w:right w:val="single" w:sz="23" w:space="0" w:color="FFFFFF"/>
            </w:tcBorders>
            <w:shd w:val="clear" w:color="auto" w:fill="9BBA58"/>
          </w:tcPr>
          <w:p w14:paraId="6100521C" w14:textId="2FDB626D" w:rsidR="00DE472E" w:rsidRDefault="00DE472E" w:rsidP="004142C8">
            <w:pPr>
              <w:spacing w:after="0" w:line="259" w:lineRule="auto"/>
              <w:ind w:left="0" w:firstLine="0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Werrington</w:t>
            </w:r>
            <w:proofErr w:type="spellEnd"/>
            <w:r>
              <w:rPr>
                <w:color w:val="FFFFFF"/>
              </w:rPr>
              <w:t xml:space="preserve">  Active 30 (linked to Sugar Tax)</w:t>
            </w:r>
          </w:p>
          <w:p w14:paraId="645AF2EE" w14:textId="77777777" w:rsidR="000957FC" w:rsidRDefault="000957FC" w:rsidP="004142C8">
            <w:pPr>
              <w:spacing w:after="0" w:line="259" w:lineRule="auto"/>
              <w:ind w:left="0" w:firstLine="0"/>
              <w:rPr>
                <w:color w:val="FFFFFF"/>
              </w:rPr>
            </w:pPr>
          </w:p>
          <w:p w14:paraId="479164F8" w14:textId="77777777" w:rsidR="000957FC" w:rsidRDefault="000957FC" w:rsidP="004142C8">
            <w:pPr>
              <w:spacing w:after="0" w:line="259" w:lineRule="auto"/>
              <w:ind w:left="0" w:firstLine="0"/>
              <w:rPr>
                <w:color w:val="FFFFFF"/>
              </w:rPr>
            </w:pPr>
            <w:r>
              <w:rPr>
                <w:color w:val="FFFFFF"/>
              </w:rPr>
              <w:t xml:space="preserve">North </w:t>
            </w:r>
            <w:proofErr w:type="spellStart"/>
            <w:r>
              <w:rPr>
                <w:color w:val="FFFFFF"/>
              </w:rPr>
              <w:t>Pertherwin</w:t>
            </w:r>
            <w:proofErr w:type="spellEnd"/>
          </w:p>
          <w:p w14:paraId="671D892F" w14:textId="6F6D1A28" w:rsidR="000957FC" w:rsidRDefault="000957FC" w:rsidP="004142C8">
            <w:pPr>
              <w:spacing w:after="0" w:line="259" w:lineRule="auto"/>
              <w:ind w:left="0" w:firstLine="0"/>
              <w:rPr>
                <w:color w:val="FFFFFF"/>
              </w:rPr>
            </w:pPr>
            <w:r>
              <w:rPr>
                <w:color w:val="FFFFFF"/>
              </w:rPr>
              <w:lastRenderedPageBreak/>
              <w:t xml:space="preserve"> Active 30</w:t>
            </w:r>
          </w:p>
        </w:tc>
        <w:tc>
          <w:tcPr>
            <w:tcW w:w="1711" w:type="dxa"/>
            <w:tcBorders>
              <w:top w:val="single" w:sz="8" w:space="0" w:color="FFFFFF"/>
              <w:left w:val="single" w:sz="23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328F7607" w14:textId="77777777" w:rsidR="00DE472E" w:rsidRDefault="00DE472E">
            <w:pPr>
              <w:spacing w:after="0" w:line="259" w:lineRule="auto"/>
              <w:ind w:left="12" w:firstLine="0"/>
            </w:pPr>
            <w:r>
              <w:lastRenderedPageBreak/>
              <w:t>£</w:t>
            </w:r>
            <w:r w:rsidR="000957FC">
              <w:t>500</w:t>
            </w:r>
          </w:p>
          <w:p w14:paraId="44AFAFED" w14:textId="77777777" w:rsidR="000957FC" w:rsidRDefault="000957FC">
            <w:pPr>
              <w:spacing w:after="0" w:line="259" w:lineRule="auto"/>
              <w:ind w:left="12" w:firstLine="0"/>
            </w:pPr>
          </w:p>
          <w:p w14:paraId="22FCF895" w14:textId="77777777" w:rsidR="000957FC" w:rsidRDefault="000957FC">
            <w:pPr>
              <w:spacing w:after="0" w:line="259" w:lineRule="auto"/>
              <w:ind w:left="12" w:firstLine="0"/>
            </w:pPr>
          </w:p>
          <w:p w14:paraId="5DD92BAB" w14:textId="77777777" w:rsidR="000957FC" w:rsidRDefault="000957FC">
            <w:pPr>
              <w:spacing w:after="0" w:line="259" w:lineRule="auto"/>
              <w:ind w:left="12" w:firstLine="0"/>
            </w:pPr>
          </w:p>
          <w:p w14:paraId="7324B90C" w14:textId="0E5BAB65" w:rsidR="000957FC" w:rsidRDefault="000957FC">
            <w:pPr>
              <w:spacing w:after="0" w:line="259" w:lineRule="auto"/>
              <w:ind w:left="12" w:firstLine="0"/>
            </w:pPr>
            <w:r>
              <w:t>£500</w:t>
            </w:r>
          </w:p>
        </w:tc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45BFC625" w14:textId="3C2BFDDC" w:rsidR="00DE472E" w:rsidRDefault="00DE472E">
            <w:pPr>
              <w:spacing w:after="0" w:line="245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Jumpstart Johnny (Subscription)</w:t>
            </w:r>
          </w:p>
          <w:p w14:paraId="7EB6A541" w14:textId="77777777" w:rsidR="00DE472E" w:rsidRDefault="00DE472E">
            <w:pPr>
              <w:spacing w:after="0" w:line="245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Skip to be Fit  challenge</w:t>
            </w:r>
          </w:p>
          <w:p w14:paraId="3FEEA1A1" w14:textId="71D52F15" w:rsidR="00DE472E" w:rsidRDefault="00DE472E">
            <w:pPr>
              <w:spacing w:after="0" w:line="245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Active Maths (£490)</w:t>
            </w:r>
          </w:p>
          <w:p w14:paraId="1A7C33E3" w14:textId="77777777" w:rsidR="00DE472E" w:rsidRDefault="00DE472E">
            <w:pPr>
              <w:spacing w:after="0" w:line="245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Monthly Challenge (free)</w:t>
            </w:r>
          </w:p>
          <w:p w14:paraId="29DF5DAA" w14:textId="3E5E6DD7" w:rsidR="00DE472E" w:rsidRDefault="00DE472E">
            <w:pPr>
              <w:spacing w:after="0" w:line="245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Wake ‘n’ Shake (free)</w:t>
            </w:r>
          </w:p>
          <w:p w14:paraId="62DBED8E" w14:textId="77777777" w:rsidR="00DE472E" w:rsidRDefault="00DE472E">
            <w:pPr>
              <w:spacing w:after="0" w:line="245" w:lineRule="auto"/>
              <w:ind w:left="0" w:firstLine="0"/>
              <w:rPr>
                <w:sz w:val="20"/>
              </w:rPr>
            </w:pPr>
          </w:p>
        </w:tc>
        <w:tc>
          <w:tcPr>
            <w:tcW w:w="3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2A354584" w14:textId="77777777" w:rsidR="00DE472E" w:rsidRPr="0054629D" w:rsidRDefault="00DE472E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</w:tr>
      <w:tr w:rsidR="00B52790" w14:paraId="0C38E3D6" w14:textId="77777777" w:rsidTr="0054629D">
        <w:trPr>
          <w:trHeight w:val="1728"/>
        </w:trPr>
        <w:tc>
          <w:tcPr>
            <w:tcW w:w="1798" w:type="dxa"/>
            <w:tcBorders>
              <w:top w:val="single" w:sz="2" w:space="0" w:color="9BBA58"/>
              <w:left w:val="single" w:sz="8" w:space="0" w:color="FFFFFF"/>
              <w:bottom w:val="single" w:sz="8" w:space="0" w:color="FFFFFF"/>
              <w:right w:val="single" w:sz="23" w:space="0" w:color="FFFFFF"/>
            </w:tcBorders>
            <w:shd w:val="clear" w:color="auto" w:fill="9BBA58"/>
          </w:tcPr>
          <w:p w14:paraId="1F97DA07" w14:textId="79190032" w:rsidR="00B52790" w:rsidRDefault="004142C8" w:rsidP="00F735C5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lastRenderedPageBreak/>
              <w:t>Health &amp;</w:t>
            </w:r>
            <w:r>
              <w:rPr>
                <w:color w:val="FFFFFF"/>
              </w:rPr>
              <w:tab/>
              <w:t xml:space="preserve">   Well-­Being</w:t>
            </w:r>
            <w:r>
              <w:rPr>
                <w:color w:val="FFFFFF"/>
              </w:rPr>
              <w:tab/>
              <w:t xml:space="preserve">   </w:t>
            </w:r>
            <w:r w:rsidR="00F735C5">
              <w:rPr>
                <w:color w:val="FFFFFF"/>
              </w:rPr>
              <w:t>Day/sports day</w:t>
            </w:r>
            <w:r>
              <w:rPr>
                <w:color w:val="FFFFFF"/>
              </w:rPr>
              <w:tab/>
              <w:t xml:space="preserve">   </w:t>
            </w:r>
          </w:p>
        </w:tc>
        <w:tc>
          <w:tcPr>
            <w:tcW w:w="1711" w:type="dxa"/>
            <w:tcBorders>
              <w:top w:val="single" w:sz="8" w:space="0" w:color="FFFFFF"/>
              <w:left w:val="single" w:sz="23" w:space="0" w:color="FFFFFF"/>
              <w:bottom w:val="single" w:sz="8" w:space="0" w:color="FFFFFF"/>
              <w:right w:val="single" w:sz="6" w:space="0" w:color="FFFFFF"/>
            </w:tcBorders>
            <w:shd w:val="clear" w:color="auto" w:fill="E6EDD5"/>
          </w:tcPr>
          <w:p w14:paraId="1F93F6AB" w14:textId="77777777" w:rsidR="00B52790" w:rsidRDefault="0064034B">
            <w:pPr>
              <w:spacing w:after="0" w:line="259" w:lineRule="auto"/>
              <w:ind w:left="12" w:firstLine="0"/>
            </w:pPr>
            <w:r>
              <w:t>No cost</w:t>
            </w:r>
            <w:r w:rsidR="00625186">
              <w:t xml:space="preserve"> </w:t>
            </w:r>
          </w:p>
        </w:tc>
        <w:tc>
          <w:tcPr>
            <w:tcW w:w="283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6EDD5"/>
          </w:tcPr>
          <w:p w14:paraId="0A6AB379" w14:textId="77777777" w:rsidR="00B52790" w:rsidRDefault="004142C8">
            <w:pPr>
              <w:spacing w:after="0" w:line="245" w:lineRule="auto"/>
              <w:ind w:left="0" w:firstLine="0"/>
            </w:pPr>
            <w:r>
              <w:rPr>
                <w:sz w:val="20"/>
              </w:rPr>
              <w:t>Range of alternative</w:t>
            </w:r>
            <w:r>
              <w:rPr>
                <w:sz w:val="20"/>
              </w:rPr>
              <w:tab/>
              <w:t xml:space="preserve">   opportunities</w:t>
            </w:r>
            <w:r>
              <w:rPr>
                <w:sz w:val="20"/>
              </w:rPr>
              <w:tab/>
              <w:t xml:space="preserve">   </w:t>
            </w:r>
          </w:p>
          <w:p w14:paraId="3A73E905" w14:textId="77777777" w:rsidR="00B52790" w:rsidRDefault="004142C8" w:rsidP="0062518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Achievement and social,</w:t>
            </w:r>
            <w:r w:rsidR="00625186">
              <w:rPr>
                <w:sz w:val="20"/>
              </w:rPr>
              <w:t xml:space="preserve"> </w:t>
            </w:r>
            <w:r>
              <w:rPr>
                <w:sz w:val="20"/>
              </w:rPr>
              <w:t>spiritual,</w:t>
            </w:r>
            <w:r>
              <w:rPr>
                <w:sz w:val="20"/>
              </w:rPr>
              <w:tab/>
            </w:r>
            <w:r w:rsidR="00625186">
              <w:rPr>
                <w:sz w:val="20"/>
              </w:rPr>
              <w:t xml:space="preserve"> moral and cultural skills. </w:t>
            </w:r>
            <w:r>
              <w:rPr>
                <w:sz w:val="20"/>
              </w:rPr>
              <w:t>Awareness of health related</w:t>
            </w:r>
            <w:r w:rsidR="00625186">
              <w:rPr>
                <w:sz w:val="20"/>
              </w:rPr>
              <w:t xml:space="preserve"> is</w:t>
            </w:r>
            <w:r>
              <w:rPr>
                <w:sz w:val="20"/>
              </w:rPr>
              <w:t>sues</w:t>
            </w:r>
            <w:r>
              <w:rPr>
                <w:sz w:val="20"/>
              </w:rPr>
              <w:tab/>
              <w:t xml:space="preserve">   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DD5"/>
          </w:tcPr>
          <w:p w14:paraId="0BBF4A46" w14:textId="77777777" w:rsidR="00EF14AA" w:rsidRDefault="00EF14AA">
            <w:pPr>
              <w:spacing w:after="0" w:line="259" w:lineRule="auto"/>
              <w:ind w:left="5" w:firstLine="0"/>
            </w:pPr>
          </w:p>
          <w:p w14:paraId="449110A8" w14:textId="77777777" w:rsidR="00B52790" w:rsidRPr="00F735C5" w:rsidRDefault="00F735C5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 w:rsidRPr="00F735C5">
              <w:rPr>
                <w:sz w:val="20"/>
                <w:szCs w:val="20"/>
              </w:rPr>
              <w:t>Sports day arranged and all</w:t>
            </w:r>
            <w:r>
              <w:rPr>
                <w:sz w:val="20"/>
                <w:szCs w:val="20"/>
              </w:rPr>
              <w:t xml:space="preserve"> engaged.</w:t>
            </w:r>
            <w:r w:rsidRPr="00F735C5">
              <w:rPr>
                <w:sz w:val="20"/>
                <w:szCs w:val="20"/>
              </w:rPr>
              <w:t xml:space="preserve"> </w:t>
            </w:r>
            <w:r w:rsidR="004142C8" w:rsidRPr="00F735C5">
              <w:rPr>
                <w:sz w:val="20"/>
                <w:szCs w:val="20"/>
              </w:rPr>
              <w:tab/>
              <w:t xml:space="preserve">   </w:t>
            </w:r>
          </w:p>
        </w:tc>
      </w:tr>
      <w:tr w:rsidR="00B52790" w14:paraId="4F30DF82" w14:textId="77777777" w:rsidTr="0054629D">
        <w:trPr>
          <w:trHeight w:val="754"/>
        </w:trPr>
        <w:tc>
          <w:tcPr>
            <w:tcW w:w="1798" w:type="dxa"/>
            <w:tcBorders>
              <w:top w:val="single" w:sz="8" w:space="0" w:color="FFFFFF"/>
              <w:left w:val="nil"/>
              <w:bottom w:val="single" w:sz="2" w:space="0" w:color="9BBA58"/>
              <w:right w:val="single" w:sz="23" w:space="0" w:color="FFFFFF"/>
            </w:tcBorders>
            <w:shd w:val="clear" w:color="auto" w:fill="9BBA58"/>
          </w:tcPr>
          <w:p w14:paraId="7D89444F" w14:textId="77777777" w:rsidR="00B52790" w:rsidRDefault="00812B17" w:rsidP="00812B17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PE Equipment</w:t>
            </w:r>
            <w:r w:rsidR="0064034B">
              <w:rPr>
                <w:color w:val="FFFFFF"/>
              </w:rPr>
              <w:t>/outside area</w:t>
            </w:r>
            <w:r>
              <w:rPr>
                <w:color w:val="FFFFFF"/>
              </w:rPr>
              <w:tab/>
            </w:r>
          </w:p>
        </w:tc>
        <w:tc>
          <w:tcPr>
            <w:tcW w:w="1711" w:type="dxa"/>
            <w:tcBorders>
              <w:top w:val="single" w:sz="8" w:space="0" w:color="FFFFFF"/>
              <w:left w:val="single" w:sz="23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160E740D" w14:textId="79920EC4" w:rsidR="00B52790" w:rsidRDefault="0064034B" w:rsidP="000D4B13">
            <w:pPr>
              <w:spacing w:after="0" w:line="259" w:lineRule="auto"/>
              <w:ind w:left="12" w:firstLine="0"/>
            </w:pPr>
            <w:r>
              <w:t>NP</w:t>
            </w:r>
            <w:r w:rsidR="00750AF1">
              <w:t xml:space="preserve"> £2500</w:t>
            </w:r>
          </w:p>
          <w:p w14:paraId="4386D92F" w14:textId="66F9006C" w:rsidR="0064034B" w:rsidRDefault="0064034B" w:rsidP="00750AF1">
            <w:pPr>
              <w:spacing w:after="0" w:line="259" w:lineRule="auto"/>
              <w:ind w:left="12" w:firstLine="0"/>
            </w:pPr>
            <w:r>
              <w:t>W</w:t>
            </w:r>
            <w:r w:rsidR="00750AF1">
              <w:t xml:space="preserve"> £2600</w:t>
            </w:r>
          </w:p>
        </w:tc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2746BE56" w14:textId="77777777" w:rsidR="00B52790" w:rsidRPr="00625186" w:rsidRDefault="004142C8" w:rsidP="004142C8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20"/>
              </w:rPr>
              <w:t>Increase in participation</w:t>
            </w:r>
            <w:r>
              <w:rPr>
                <w:sz w:val="20"/>
              </w:rPr>
              <w:tab/>
              <w:t xml:space="preserve">   Range of alternative</w:t>
            </w:r>
            <w:r>
              <w:rPr>
                <w:sz w:val="20"/>
              </w:rPr>
              <w:tab/>
              <w:t xml:space="preserve">   opportunities</w:t>
            </w:r>
            <w:r>
              <w:rPr>
                <w:sz w:val="20"/>
              </w:rPr>
              <w:tab/>
              <w:t xml:space="preserve">   </w:t>
            </w:r>
          </w:p>
          <w:p w14:paraId="6000B00C" w14:textId="77777777" w:rsidR="00625186" w:rsidRPr="00625186" w:rsidRDefault="00625186" w:rsidP="00625186">
            <w:pPr>
              <w:spacing w:after="0" w:line="259" w:lineRule="auto"/>
              <w:ind w:left="0" w:firstLine="0"/>
              <w:rPr>
                <w:sz w:val="20"/>
              </w:rPr>
            </w:pPr>
            <w:r w:rsidRPr="00625186">
              <w:rPr>
                <w:sz w:val="20"/>
              </w:rPr>
              <w:t>Increase activity at</w:t>
            </w:r>
          </w:p>
          <w:p w14:paraId="156EAF27" w14:textId="77777777" w:rsidR="00625186" w:rsidRDefault="00625186" w:rsidP="00625186">
            <w:pPr>
              <w:spacing w:after="0" w:line="259" w:lineRule="auto"/>
              <w:ind w:left="0" w:firstLine="0"/>
            </w:pPr>
            <w:r w:rsidRPr="00625186">
              <w:rPr>
                <w:sz w:val="20"/>
              </w:rPr>
              <w:t>playtimes and lunchtimes</w:t>
            </w:r>
            <w:r w:rsidR="00F735C5">
              <w:rPr>
                <w:sz w:val="20"/>
              </w:rPr>
              <w:t xml:space="preserve"> and quality of equipment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52422922" w14:textId="77777777" w:rsidR="00B52790" w:rsidRPr="00EF14AA" w:rsidRDefault="002C6796" w:rsidP="00625186">
            <w:pPr>
              <w:spacing w:after="0" w:line="259" w:lineRule="auto"/>
              <w:ind w:left="0" w:firstLine="0"/>
            </w:pPr>
            <w:r>
              <w:t>Activities have higher proportion of attendance due to improved equipment</w:t>
            </w:r>
            <w:r w:rsidR="00EF14AA" w:rsidRPr="00EF14AA">
              <w:t xml:space="preserve"> </w:t>
            </w:r>
          </w:p>
        </w:tc>
      </w:tr>
      <w:tr w:rsidR="00B52790" w14:paraId="4CE42D2D" w14:textId="77777777" w:rsidTr="0054629D">
        <w:trPr>
          <w:trHeight w:val="557"/>
        </w:trPr>
        <w:tc>
          <w:tcPr>
            <w:tcW w:w="1798" w:type="dxa"/>
            <w:tcBorders>
              <w:top w:val="single" w:sz="2" w:space="0" w:color="9BBA58"/>
              <w:left w:val="single" w:sz="8" w:space="0" w:color="FFFFFF"/>
              <w:bottom w:val="single" w:sz="8" w:space="0" w:color="FFFFFF"/>
              <w:right w:val="single" w:sz="23" w:space="0" w:color="FFFFFF"/>
            </w:tcBorders>
            <w:shd w:val="clear" w:color="auto" w:fill="9BBA58"/>
          </w:tcPr>
          <w:p w14:paraId="20FB561F" w14:textId="77777777" w:rsidR="00B52790" w:rsidRDefault="004142C8" w:rsidP="00812B17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 xml:space="preserve">      </w:t>
            </w:r>
          </w:p>
        </w:tc>
        <w:tc>
          <w:tcPr>
            <w:tcW w:w="1711" w:type="dxa"/>
            <w:tcBorders>
              <w:top w:val="single" w:sz="8" w:space="0" w:color="FFFFFF"/>
              <w:left w:val="single" w:sz="23" w:space="0" w:color="FFFFFF"/>
              <w:bottom w:val="single" w:sz="8" w:space="0" w:color="FFFFFF"/>
              <w:right w:val="single" w:sz="6" w:space="0" w:color="FFFFFF"/>
            </w:tcBorders>
            <w:shd w:val="clear" w:color="auto" w:fill="E6EDD5"/>
          </w:tcPr>
          <w:p w14:paraId="65239935" w14:textId="77777777" w:rsidR="00B52790" w:rsidRDefault="00B52790" w:rsidP="004142C8">
            <w:pPr>
              <w:spacing w:after="0" w:line="259" w:lineRule="auto"/>
              <w:ind w:left="12" w:firstLine="0"/>
            </w:pPr>
          </w:p>
        </w:tc>
        <w:tc>
          <w:tcPr>
            <w:tcW w:w="283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6EDD5"/>
          </w:tcPr>
          <w:p w14:paraId="21B97E11" w14:textId="77777777" w:rsidR="004142C8" w:rsidRDefault="004142C8">
            <w:pPr>
              <w:spacing w:after="0" w:line="259" w:lineRule="auto"/>
              <w:ind w:left="0" w:right="539" w:firstLine="0"/>
              <w:rPr>
                <w:sz w:val="20"/>
              </w:rPr>
            </w:pPr>
            <w:r>
              <w:rPr>
                <w:sz w:val="20"/>
              </w:rPr>
              <w:t>Inclusive</w:t>
            </w:r>
            <w:r>
              <w:rPr>
                <w:sz w:val="20"/>
              </w:rPr>
              <w:tab/>
              <w:t xml:space="preserve"> PE Curriculum</w:t>
            </w:r>
          </w:p>
          <w:p w14:paraId="642616A9" w14:textId="77777777" w:rsidR="00B52790" w:rsidRDefault="004142C8" w:rsidP="004142C8">
            <w:pPr>
              <w:spacing w:after="0" w:line="259" w:lineRule="auto"/>
              <w:ind w:left="0" w:right="539" w:firstLine="0"/>
            </w:pPr>
            <w:r>
              <w:rPr>
                <w:sz w:val="20"/>
              </w:rPr>
              <w:t xml:space="preserve">Encourage and promote enthusiastic participation </w:t>
            </w:r>
            <w:r w:rsidR="00604E3F" w:rsidRPr="00604E3F">
              <w:rPr>
                <w:sz w:val="20"/>
              </w:rPr>
              <w:t>Improve curriculum breadth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DD5"/>
          </w:tcPr>
          <w:p w14:paraId="24402BFC" w14:textId="77777777" w:rsidR="00B52790" w:rsidRPr="00EF14AA" w:rsidRDefault="002C6796">
            <w:pPr>
              <w:spacing w:after="0" w:line="259" w:lineRule="auto"/>
              <w:ind w:left="5" w:firstLine="0"/>
            </w:pPr>
            <w:r>
              <w:t xml:space="preserve">Good quality and </w:t>
            </w:r>
            <w:r w:rsidR="00EF14AA" w:rsidRPr="00EF14AA">
              <w:t xml:space="preserve"> </w:t>
            </w:r>
            <w:r>
              <w:t xml:space="preserve">diverse equipment has encouraged </w:t>
            </w:r>
            <w:proofErr w:type="spellStart"/>
            <w:r>
              <w:t>a</w:t>
            </w:r>
            <w:proofErr w:type="spellEnd"/>
            <w:r>
              <w:t xml:space="preserve"> increased inclusion within sports</w:t>
            </w:r>
            <w:r w:rsidR="004142C8" w:rsidRPr="00EF14AA">
              <w:tab/>
              <w:t xml:space="preserve">   </w:t>
            </w:r>
          </w:p>
        </w:tc>
      </w:tr>
      <w:tr w:rsidR="00812B17" w14:paraId="635A7566" w14:textId="77777777" w:rsidTr="0054629D">
        <w:trPr>
          <w:trHeight w:val="1530"/>
        </w:trPr>
        <w:tc>
          <w:tcPr>
            <w:tcW w:w="1798" w:type="dxa"/>
            <w:tcBorders>
              <w:top w:val="single" w:sz="8" w:space="0" w:color="FFFFFF"/>
              <w:left w:val="nil"/>
              <w:right w:val="single" w:sz="23" w:space="0" w:color="FFFFFF"/>
            </w:tcBorders>
            <w:shd w:val="clear" w:color="auto" w:fill="9BBA58"/>
          </w:tcPr>
          <w:p w14:paraId="68A5EDE3" w14:textId="77777777" w:rsidR="00812B17" w:rsidRDefault="00812B17">
            <w:pPr>
              <w:spacing w:after="0" w:line="259" w:lineRule="auto"/>
              <w:ind w:left="0" w:firstLine="0"/>
              <w:rPr>
                <w:color w:val="FFFFFF" w:themeColor="background1"/>
              </w:rPr>
            </w:pPr>
          </w:p>
          <w:p w14:paraId="40A415CD" w14:textId="2E04B973" w:rsidR="00812B17" w:rsidRDefault="00812B17">
            <w:pPr>
              <w:spacing w:after="0" w:line="259" w:lineRule="auto"/>
              <w:ind w:left="0" w:firstLine="0"/>
            </w:pPr>
          </w:p>
        </w:tc>
        <w:tc>
          <w:tcPr>
            <w:tcW w:w="1711" w:type="dxa"/>
            <w:vMerge w:val="restart"/>
            <w:tcBorders>
              <w:top w:val="single" w:sz="8" w:space="0" w:color="FFFFFF"/>
              <w:left w:val="single" w:sz="23" w:space="0" w:color="FFFFFF"/>
              <w:right w:val="single" w:sz="8" w:space="0" w:color="FFFFFF"/>
            </w:tcBorders>
            <w:shd w:val="clear" w:color="auto" w:fill="CDDDAC"/>
          </w:tcPr>
          <w:p w14:paraId="71E5285F" w14:textId="77777777" w:rsidR="00812B17" w:rsidRDefault="00812B17" w:rsidP="00F33DA7">
            <w:pPr>
              <w:spacing w:after="0" w:line="259" w:lineRule="auto"/>
              <w:ind w:left="12"/>
            </w:pPr>
          </w:p>
          <w:p w14:paraId="7F4AA89D" w14:textId="064B39B0" w:rsidR="00812B17" w:rsidRDefault="00812B17" w:rsidP="00F33DA7">
            <w:pPr>
              <w:spacing w:after="0" w:line="259" w:lineRule="auto"/>
              <w:ind w:left="12"/>
            </w:pPr>
            <w:r>
              <w:t>£</w:t>
            </w:r>
            <w:r w:rsidR="00750AF1">
              <w:t>175 (both schools)</w:t>
            </w:r>
          </w:p>
          <w:p w14:paraId="6E3382A6" w14:textId="77777777" w:rsidR="00812B17" w:rsidRDefault="00812B17" w:rsidP="00166A09"/>
          <w:p w14:paraId="4927FEA2" w14:textId="77777777" w:rsidR="00812B17" w:rsidRPr="00166A09" w:rsidRDefault="00812B17" w:rsidP="00166A09"/>
          <w:p w14:paraId="1E606F16" w14:textId="77777777" w:rsidR="00812B17" w:rsidRDefault="00812B17" w:rsidP="00166A09"/>
          <w:p w14:paraId="7492577C" w14:textId="77777777" w:rsidR="00812B17" w:rsidRPr="00166A09" w:rsidRDefault="00812B17" w:rsidP="00166A09"/>
        </w:tc>
        <w:tc>
          <w:tcPr>
            <w:tcW w:w="283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DDDAC"/>
          </w:tcPr>
          <w:p w14:paraId="2D332E9A" w14:textId="0EF0BE4D" w:rsidR="00812B17" w:rsidRPr="00625186" w:rsidRDefault="00750AF1" w:rsidP="00625186">
            <w:pPr>
              <w:spacing w:after="0" w:line="259" w:lineRule="auto"/>
              <w:ind w:left="0"/>
              <w:rPr>
                <w:sz w:val="20"/>
              </w:rPr>
            </w:pPr>
            <w:r>
              <w:rPr>
                <w:sz w:val="20"/>
              </w:rPr>
              <w:t>Visit to Zero gravity</w:t>
            </w:r>
          </w:p>
        </w:tc>
        <w:tc>
          <w:tcPr>
            <w:tcW w:w="308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DDDAC"/>
          </w:tcPr>
          <w:p w14:paraId="1F8F9BD8" w14:textId="202E59B1" w:rsidR="00812B17" w:rsidRDefault="00812B17" w:rsidP="00EF14AA">
            <w:pPr>
              <w:spacing w:after="0" w:line="259" w:lineRule="auto"/>
              <w:ind w:left="5"/>
            </w:pPr>
          </w:p>
        </w:tc>
      </w:tr>
      <w:tr w:rsidR="00604E3F" w14:paraId="42C2C681" w14:textId="77777777" w:rsidTr="0054629D">
        <w:trPr>
          <w:trHeight w:val="288"/>
        </w:trPr>
        <w:tc>
          <w:tcPr>
            <w:tcW w:w="1798" w:type="dxa"/>
            <w:tcBorders>
              <w:top w:val="single" w:sz="2" w:space="0" w:color="9BBA58"/>
              <w:left w:val="single" w:sz="8" w:space="0" w:color="FFFFFF"/>
              <w:bottom w:val="single" w:sz="8" w:space="0" w:color="FFFFFF"/>
              <w:right w:val="single" w:sz="23" w:space="0" w:color="FFFFFF"/>
            </w:tcBorders>
            <w:shd w:val="clear" w:color="auto" w:fill="9BBA58"/>
          </w:tcPr>
          <w:p w14:paraId="2056B248" w14:textId="77777777" w:rsidR="00604E3F" w:rsidRDefault="00604E3F" w:rsidP="004142C8">
            <w:pPr>
              <w:spacing w:after="0" w:line="259" w:lineRule="auto"/>
              <w:ind w:left="0" w:firstLine="0"/>
            </w:pPr>
          </w:p>
        </w:tc>
        <w:tc>
          <w:tcPr>
            <w:tcW w:w="1711" w:type="dxa"/>
            <w:vMerge/>
            <w:tcBorders>
              <w:left w:val="single" w:sz="23" w:space="0" w:color="FFFFFF"/>
              <w:bottom w:val="single" w:sz="8" w:space="0" w:color="FFFFFF"/>
              <w:right w:val="single" w:sz="8" w:space="0" w:color="FFFFFF"/>
            </w:tcBorders>
            <w:shd w:val="clear" w:color="auto" w:fill="E6EDD5"/>
          </w:tcPr>
          <w:p w14:paraId="39024109" w14:textId="77777777" w:rsidR="00604E3F" w:rsidRDefault="00604E3F">
            <w:pPr>
              <w:spacing w:after="0" w:line="259" w:lineRule="auto"/>
              <w:ind w:left="12" w:firstLine="0"/>
            </w:pPr>
          </w:p>
        </w:tc>
        <w:tc>
          <w:tcPr>
            <w:tcW w:w="283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DD5"/>
          </w:tcPr>
          <w:p w14:paraId="2685B7AF" w14:textId="77777777" w:rsidR="00604E3F" w:rsidRDefault="00604E3F" w:rsidP="004142C8">
            <w:pPr>
              <w:spacing w:after="0" w:line="259" w:lineRule="auto"/>
              <w:ind w:left="0" w:firstLine="0"/>
            </w:pPr>
          </w:p>
        </w:tc>
        <w:tc>
          <w:tcPr>
            <w:tcW w:w="308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DD5"/>
          </w:tcPr>
          <w:p w14:paraId="72E47E00" w14:textId="77777777" w:rsidR="00604E3F" w:rsidRDefault="00604E3F">
            <w:pPr>
              <w:spacing w:after="0" w:line="259" w:lineRule="auto"/>
              <w:ind w:left="5" w:firstLine="0"/>
            </w:pPr>
          </w:p>
        </w:tc>
      </w:tr>
    </w:tbl>
    <w:p w14:paraId="45460A1F" w14:textId="77777777" w:rsidR="00B52790" w:rsidRDefault="004142C8">
      <w:pPr>
        <w:spacing w:after="0" w:line="259" w:lineRule="auto"/>
        <w:ind w:left="0" w:firstLine="0"/>
        <w:jc w:val="both"/>
        <w:rPr>
          <w:b/>
        </w:rPr>
      </w:pPr>
      <w:r>
        <w:rPr>
          <w:b/>
        </w:rPr>
        <w:tab/>
        <w:t xml:space="preserve">   </w:t>
      </w:r>
    </w:p>
    <w:p w14:paraId="2AFF1723" w14:textId="77777777" w:rsidR="004142C8" w:rsidRDefault="004142C8">
      <w:pPr>
        <w:spacing w:after="0" w:line="259" w:lineRule="auto"/>
        <w:ind w:left="0" w:firstLine="0"/>
        <w:jc w:val="both"/>
      </w:pPr>
    </w:p>
    <w:tbl>
      <w:tblPr>
        <w:tblStyle w:val="TableGrid"/>
        <w:tblW w:w="9238" w:type="dxa"/>
        <w:tblInd w:w="-106" w:type="dxa"/>
        <w:tblCellMar>
          <w:top w:w="1" w:type="dxa"/>
          <w:left w:w="96" w:type="dxa"/>
          <w:right w:w="31" w:type="dxa"/>
        </w:tblCellMar>
        <w:tblLook w:val="04A0" w:firstRow="1" w:lastRow="0" w:firstColumn="1" w:lastColumn="0" w:noHBand="0" w:noVBand="1"/>
      </w:tblPr>
      <w:tblGrid>
        <w:gridCol w:w="1798"/>
        <w:gridCol w:w="1711"/>
        <w:gridCol w:w="2693"/>
        <w:gridCol w:w="3036"/>
      </w:tblGrid>
      <w:tr w:rsidR="00B52790" w14:paraId="0F9FE6DA" w14:textId="77777777">
        <w:trPr>
          <w:trHeight w:val="564"/>
        </w:trPr>
        <w:tc>
          <w:tcPr>
            <w:tcW w:w="1798" w:type="dxa"/>
            <w:tcBorders>
              <w:top w:val="nil"/>
              <w:left w:val="nil"/>
              <w:bottom w:val="single" w:sz="23" w:space="0" w:color="FFFFFF"/>
              <w:right w:val="nil"/>
            </w:tcBorders>
            <w:shd w:val="clear" w:color="auto" w:fill="C0504D"/>
          </w:tcPr>
          <w:p w14:paraId="17276552" w14:textId="77777777" w:rsidR="00B52790" w:rsidRDefault="00B52790">
            <w:pPr>
              <w:spacing w:after="160" w:line="259" w:lineRule="auto"/>
              <w:ind w:left="0" w:firstLine="0"/>
            </w:pPr>
          </w:p>
        </w:tc>
        <w:tc>
          <w:tcPr>
            <w:tcW w:w="7440" w:type="dxa"/>
            <w:gridSpan w:val="3"/>
            <w:tcBorders>
              <w:top w:val="nil"/>
              <w:left w:val="nil"/>
              <w:bottom w:val="single" w:sz="23" w:space="0" w:color="FFFFFF"/>
              <w:right w:val="single" w:sz="8" w:space="0" w:color="FFFFFF"/>
            </w:tcBorders>
            <w:shd w:val="clear" w:color="auto" w:fill="C0504D"/>
          </w:tcPr>
          <w:p w14:paraId="5D66B8D4" w14:textId="77777777" w:rsidR="00B52790" w:rsidRDefault="004142C8">
            <w:pPr>
              <w:spacing w:after="0" w:line="259" w:lineRule="auto"/>
              <w:ind w:left="1557" w:firstLine="0"/>
            </w:pPr>
            <w:r>
              <w:rPr>
                <w:b/>
                <w:color w:val="FFFFFF"/>
              </w:rPr>
              <w:t>Competitive School Sport</w:t>
            </w:r>
            <w:r>
              <w:rPr>
                <w:b/>
                <w:color w:val="FFFFFF"/>
              </w:rPr>
              <w:tab/>
              <w:t xml:space="preserve">   </w:t>
            </w:r>
          </w:p>
          <w:p w14:paraId="48CD8624" w14:textId="77777777" w:rsidR="00B52790" w:rsidRDefault="004142C8" w:rsidP="004142C8">
            <w:pPr>
              <w:spacing w:after="0" w:line="259" w:lineRule="auto"/>
              <w:ind w:left="262" w:firstLine="0"/>
            </w:pPr>
            <w:r>
              <w:rPr>
                <w:color w:val="FFFFFF"/>
              </w:rPr>
              <w:t>Increasing pupils’ participation in extra-­‐curricular sport</w:t>
            </w:r>
            <w:r>
              <w:rPr>
                <w:color w:val="FFFFFF"/>
              </w:rPr>
              <w:tab/>
              <w:t xml:space="preserve">   </w:t>
            </w:r>
          </w:p>
        </w:tc>
      </w:tr>
      <w:tr w:rsidR="00B52790" w14:paraId="10C5B325" w14:textId="77777777">
        <w:trPr>
          <w:trHeight w:val="310"/>
        </w:trPr>
        <w:tc>
          <w:tcPr>
            <w:tcW w:w="1798" w:type="dxa"/>
            <w:tcBorders>
              <w:top w:val="single" w:sz="23" w:space="0" w:color="FFFFFF"/>
              <w:left w:val="single" w:sz="8" w:space="0" w:color="FFFFFF"/>
              <w:bottom w:val="single" w:sz="2" w:space="0" w:color="C0504D"/>
              <w:right w:val="single" w:sz="23" w:space="0" w:color="FFFFFF"/>
            </w:tcBorders>
            <w:shd w:val="clear" w:color="auto" w:fill="C0504D"/>
          </w:tcPr>
          <w:p w14:paraId="0467EF86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>Project</w:t>
            </w:r>
            <w:r>
              <w:rPr>
                <w:b/>
                <w:color w:val="FFFFFF"/>
              </w:rPr>
              <w:tab/>
              <w:t xml:space="preserve">   </w:t>
            </w:r>
          </w:p>
        </w:tc>
        <w:tc>
          <w:tcPr>
            <w:tcW w:w="1711" w:type="dxa"/>
            <w:tcBorders>
              <w:top w:val="single" w:sz="23" w:space="0" w:color="FFFFFF"/>
              <w:left w:val="single" w:sz="23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14:paraId="225C8F3E" w14:textId="77777777" w:rsidR="00B52790" w:rsidRDefault="004142C8">
            <w:pPr>
              <w:spacing w:after="0" w:line="259" w:lineRule="auto"/>
              <w:ind w:left="12" w:firstLine="0"/>
            </w:pPr>
            <w:r>
              <w:rPr>
                <w:b/>
              </w:rPr>
              <w:t>Cost</w:t>
            </w:r>
            <w:r>
              <w:rPr>
                <w:b/>
              </w:rPr>
              <w:tab/>
              <w:t xml:space="preserve">   </w:t>
            </w:r>
          </w:p>
        </w:tc>
        <w:tc>
          <w:tcPr>
            <w:tcW w:w="2693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14:paraId="53F013C4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b/>
              </w:rPr>
              <w:t>Objective</w:t>
            </w:r>
            <w:r>
              <w:rPr>
                <w:b/>
              </w:rPr>
              <w:tab/>
              <w:t xml:space="preserve">   </w:t>
            </w:r>
          </w:p>
        </w:tc>
        <w:tc>
          <w:tcPr>
            <w:tcW w:w="3036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14:paraId="3C3322AA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b/>
              </w:rPr>
              <w:t>Impact</w:t>
            </w:r>
            <w:r>
              <w:rPr>
                <w:b/>
              </w:rPr>
              <w:tab/>
              <w:t xml:space="preserve"> </w:t>
            </w:r>
            <w:r>
              <w:rPr>
                <w:sz w:val="16"/>
              </w:rPr>
              <w:t xml:space="preserve">(First </w:t>
            </w:r>
            <w:r w:rsidR="00604E3F">
              <w:rPr>
                <w:sz w:val="16"/>
              </w:rPr>
              <w:t xml:space="preserve">review -­‐ </w:t>
            </w:r>
            <w:r>
              <w:rPr>
                <w:sz w:val="16"/>
              </w:rPr>
              <w:t xml:space="preserve"> </w:t>
            </w:r>
            <w:r w:rsidR="00604E3F">
              <w:rPr>
                <w:sz w:val="16"/>
              </w:rPr>
              <w:t xml:space="preserve">January </w:t>
            </w:r>
            <w:r>
              <w:rPr>
                <w:sz w:val="16"/>
              </w:rPr>
              <w:t>2016)</w:t>
            </w:r>
            <w:r>
              <w:rPr>
                <w:b/>
              </w:rPr>
              <w:tab/>
              <w:t xml:space="preserve">   </w:t>
            </w:r>
            <w:r>
              <w:rPr>
                <w:sz w:val="16"/>
              </w:rPr>
              <w:t xml:space="preserve">   </w:t>
            </w:r>
          </w:p>
        </w:tc>
      </w:tr>
      <w:tr w:rsidR="00B52790" w14:paraId="54930B90" w14:textId="77777777">
        <w:trPr>
          <w:trHeight w:val="754"/>
        </w:trPr>
        <w:tc>
          <w:tcPr>
            <w:tcW w:w="1798" w:type="dxa"/>
            <w:tcBorders>
              <w:top w:val="single" w:sz="2" w:space="0" w:color="C0504D"/>
              <w:left w:val="single" w:sz="8" w:space="0" w:color="FFFFFF"/>
              <w:bottom w:val="single" w:sz="8" w:space="0" w:color="FFFFFF"/>
              <w:right w:val="single" w:sz="23" w:space="0" w:color="FFFFFF"/>
            </w:tcBorders>
            <w:shd w:val="clear" w:color="auto" w:fill="C0504D"/>
          </w:tcPr>
          <w:p w14:paraId="0B764EB0" w14:textId="77777777" w:rsidR="004142C8" w:rsidRDefault="004142C8" w:rsidP="004142C8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Specialist</w:t>
            </w:r>
            <w:r>
              <w:rPr>
                <w:color w:val="FFFFFF"/>
              </w:rPr>
              <w:tab/>
              <w:t xml:space="preserve">   PE Teacher</w:t>
            </w:r>
            <w:r w:rsidR="00F735C5">
              <w:rPr>
                <w:color w:val="FFFFFF"/>
              </w:rPr>
              <w:t>/Coach</w:t>
            </w:r>
            <w:r>
              <w:rPr>
                <w:color w:val="FFFFFF"/>
              </w:rPr>
              <w:t xml:space="preserve"> </w:t>
            </w:r>
          </w:p>
          <w:p w14:paraId="54B56AE9" w14:textId="77777777" w:rsidR="00B52790" w:rsidRDefault="00B52790">
            <w:pPr>
              <w:spacing w:after="0" w:line="259" w:lineRule="auto"/>
              <w:ind w:left="0" w:firstLine="0"/>
            </w:pPr>
          </w:p>
        </w:tc>
        <w:tc>
          <w:tcPr>
            <w:tcW w:w="1711" w:type="dxa"/>
            <w:tcBorders>
              <w:top w:val="single" w:sz="8" w:space="0" w:color="FFFFFF"/>
              <w:left w:val="single" w:sz="23" w:space="0" w:color="FFFFFF"/>
              <w:bottom w:val="single" w:sz="8" w:space="0" w:color="FFFFFF"/>
              <w:right w:val="single" w:sz="6" w:space="0" w:color="FFFFFF"/>
            </w:tcBorders>
            <w:shd w:val="clear" w:color="auto" w:fill="EFD3D2"/>
          </w:tcPr>
          <w:p w14:paraId="4ED35698" w14:textId="77777777" w:rsidR="00B52790" w:rsidRDefault="004142C8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(See above)</w:t>
            </w:r>
            <w:r>
              <w:rPr>
                <w:sz w:val="16"/>
              </w:rPr>
              <w:tab/>
              <w:t xml:space="preserve">  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D3D2"/>
          </w:tcPr>
          <w:p w14:paraId="1CADD8EB" w14:textId="77777777" w:rsidR="00604E3F" w:rsidRDefault="004142C8" w:rsidP="004142C8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Increase in participation</w:t>
            </w:r>
            <w:r>
              <w:rPr>
                <w:sz w:val="20"/>
              </w:rPr>
              <w:tab/>
              <w:t xml:space="preserve">   Increase and success in</w:t>
            </w:r>
            <w:r>
              <w:rPr>
                <w:sz w:val="20"/>
              </w:rPr>
              <w:tab/>
              <w:t xml:space="preserve">   competitions</w:t>
            </w:r>
          </w:p>
          <w:p w14:paraId="54675EBA" w14:textId="77777777" w:rsidR="00B52790" w:rsidRDefault="00604E3F" w:rsidP="004142C8">
            <w:pPr>
              <w:spacing w:after="0" w:line="259" w:lineRule="auto"/>
              <w:ind w:left="0" w:firstLine="0"/>
            </w:pPr>
            <w:r w:rsidRPr="00604E3F">
              <w:rPr>
                <w:sz w:val="20"/>
              </w:rPr>
              <w:t>Increase weekly participation and variety in PE</w:t>
            </w:r>
            <w:r w:rsidR="004142C8">
              <w:rPr>
                <w:sz w:val="20"/>
              </w:rPr>
              <w:tab/>
              <w:t xml:space="preserve">   </w:t>
            </w:r>
          </w:p>
        </w:tc>
        <w:tc>
          <w:tcPr>
            <w:tcW w:w="30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</w:tcPr>
          <w:p w14:paraId="1CA9D79F" w14:textId="77777777" w:rsidR="002C6796" w:rsidRDefault="002C6796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Involved in sporting activities and competitions with other schools in the area</w:t>
            </w:r>
            <w:r w:rsidR="00EF14AA" w:rsidRPr="00EF14AA">
              <w:t xml:space="preserve"> </w:t>
            </w:r>
          </w:p>
          <w:p w14:paraId="3AC19E44" w14:textId="77777777" w:rsidR="002C6796" w:rsidRDefault="002C6796">
            <w:pPr>
              <w:spacing w:after="0" w:line="259" w:lineRule="auto"/>
              <w:ind w:left="5" w:firstLine="0"/>
            </w:pPr>
          </w:p>
          <w:p w14:paraId="30E176B0" w14:textId="77777777" w:rsidR="00B52790" w:rsidRDefault="002C6796">
            <w:pPr>
              <w:spacing w:after="0" w:line="259" w:lineRule="auto"/>
              <w:ind w:left="5" w:firstLine="0"/>
            </w:pPr>
            <w:r>
              <w:t>Increase participation in afterschool clubs</w:t>
            </w:r>
            <w:r w:rsidR="004142C8" w:rsidRPr="00EF14AA">
              <w:tab/>
            </w:r>
            <w:r w:rsidR="004142C8">
              <w:rPr>
                <w:sz w:val="16"/>
              </w:rPr>
              <w:t xml:space="preserve">   </w:t>
            </w:r>
          </w:p>
        </w:tc>
      </w:tr>
      <w:tr w:rsidR="00B52790" w14:paraId="01AEB182" w14:textId="77777777">
        <w:trPr>
          <w:trHeight w:val="994"/>
        </w:trPr>
        <w:tc>
          <w:tcPr>
            <w:tcW w:w="1798" w:type="dxa"/>
            <w:tcBorders>
              <w:top w:val="single" w:sz="8" w:space="0" w:color="FFFFFF"/>
              <w:left w:val="nil"/>
              <w:bottom w:val="single" w:sz="2" w:space="0" w:color="C0504D"/>
              <w:right w:val="single" w:sz="23" w:space="0" w:color="FFFFFF"/>
            </w:tcBorders>
            <w:shd w:val="clear" w:color="auto" w:fill="C0504D"/>
          </w:tcPr>
          <w:p w14:paraId="282F740C" w14:textId="77777777" w:rsidR="00B52790" w:rsidRDefault="00F735C5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Launceston College membership</w:t>
            </w:r>
            <w:r w:rsidR="004142C8">
              <w:rPr>
                <w:color w:val="FFFFFF"/>
              </w:rPr>
              <w:tab/>
              <w:t xml:space="preserve">   </w:t>
            </w:r>
          </w:p>
        </w:tc>
        <w:tc>
          <w:tcPr>
            <w:tcW w:w="1711" w:type="dxa"/>
            <w:tcBorders>
              <w:top w:val="single" w:sz="8" w:space="0" w:color="FFFFFF"/>
              <w:left w:val="single" w:sz="23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14:paraId="3D0A211C" w14:textId="1CAC7044" w:rsidR="00D14EA9" w:rsidRPr="00D14EA9" w:rsidRDefault="00D14EA9" w:rsidP="00D14EA9">
            <w:pPr>
              <w:spacing w:after="0" w:line="259" w:lineRule="auto"/>
              <w:ind w:left="0" w:firstLine="0"/>
              <w:rPr>
                <w:b/>
              </w:rPr>
            </w:pPr>
            <w:r w:rsidRPr="00D14EA9">
              <w:rPr>
                <w:b/>
              </w:rPr>
              <w:t>£</w:t>
            </w:r>
            <w:r>
              <w:rPr>
                <w:b/>
              </w:rPr>
              <w:t>67</w:t>
            </w:r>
            <w:r w:rsidRPr="00D14EA9">
              <w:rPr>
                <w:b/>
              </w:rPr>
              <w:t>5 NP</w:t>
            </w:r>
          </w:p>
          <w:p w14:paraId="48A514C6" w14:textId="2582214D" w:rsidR="00D14EA9" w:rsidRPr="00D14EA9" w:rsidRDefault="00D14EA9" w:rsidP="00D14EA9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£67</w:t>
            </w:r>
            <w:r w:rsidR="00375262">
              <w:rPr>
                <w:b/>
              </w:rPr>
              <w:t xml:space="preserve">5 </w:t>
            </w:r>
            <w:r w:rsidRPr="00D14EA9">
              <w:rPr>
                <w:b/>
              </w:rPr>
              <w:t xml:space="preserve"> W</w:t>
            </w:r>
          </w:p>
          <w:p w14:paraId="3F83B6F1" w14:textId="61C4E9C3" w:rsidR="00B52790" w:rsidRDefault="004142C8">
            <w:pPr>
              <w:spacing w:after="0" w:line="259" w:lineRule="auto"/>
              <w:ind w:left="12" w:firstLine="0"/>
            </w:pPr>
            <w:r>
              <w:t xml:space="preserve">  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14:paraId="3B0E1970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Working</w:t>
            </w:r>
            <w:r>
              <w:rPr>
                <w:sz w:val="20"/>
              </w:rPr>
              <w:tab/>
              <w:t>in partnership</w:t>
            </w:r>
            <w:r>
              <w:rPr>
                <w:sz w:val="20"/>
              </w:rPr>
              <w:tab/>
              <w:t xml:space="preserve">   </w:t>
            </w:r>
          </w:p>
          <w:p w14:paraId="26F2A805" w14:textId="77777777" w:rsidR="00B52790" w:rsidRDefault="004142C8" w:rsidP="004142C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Increase in participation</w:t>
            </w:r>
            <w:r>
              <w:rPr>
                <w:sz w:val="20"/>
              </w:rPr>
              <w:tab/>
              <w:t xml:space="preserve">   Increase</w:t>
            </w:r>
            <w:r>
              <w:rPr>
                <w:sz w:val="20"/>
              </w:rPr>
              <w:tab/>
              <w:t>and success in</w:t>
            </w:r>
            <w:r>
              <w:rPr>
                <w:sz w:val="20"/>
              </w:rPr>
              <w:tab/>
              <w:t xml:space="preserve">   competitions</w:t>
            </w:r>
            <w:r>
              <w:rPr>
                <w:sz w:val="20"/>
              </w:rPr>
              <w:tab/>
              <w:t xml:space="preserve">   </w:t>
            </w:r>
          </w:p>
        </w:tc>
        <w:tc>
          <w:tcPr>
            <w:tcW w:w="3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14:paraId="4624827C" w14:textId="77777777" w:rsidR="00B52790" w:rsidRDefault="00EF14AA">
            <w:pPr>
              <w:spacing w:after="0" w:line="259" w:lineRule="auto"/>
              <w:ind w:left="0" w:firstLine="0"/>
            </w:pPr>
            <w:r w:rsidRPr="0054629D">
              <w:rPr>
                <w:sz w:val="18"/>
              </w:rPr>
              <w:t>Target</w:t>
            </w:r>
            <w:r w:rsidR="002C6796">
              <w:rPr>
                <w:sz w:val="18"/>
              </w:rPr>
              <w:t>ed</w:t>
            </w:r>
            <w:r w:rsidRPr="0054629D">
              <w:rPr>
                <w:sz w:val="18"/>
              </w:rPr>
              <w:t xml:space="preserve"> pupil groups regularly accessing Multi Skills competition, multi skills festivals, badminton skills, gymnastics clubs, dance clubs, netball, tag rugby and athletics competitions. On- going - Target pupil groups regularly accessing after schools clubs e.g. dance</w:t>
            </w:r>
          </w:p>
        </w:tc>
      </w:tr>
      <w:tr w:rsidR="00B52790" w14:paraId="04DAA701" w14:textId="77777777">
        <w:trPr>
          <w:trHeight w:val="1630"/>
        </w:trPr>
        <w:tc>
          <w:tcPr>
            <w:tcW w:w="1798" w:type="dxa"/>
            <w:tcBorders>
              <w:top w:val="single" w:sz="2" w:space="0" w:color="C0504D"/>
              <w:left w:val="single" w:sz="8" w:space="0" w:color="FFFFFF"/>
              <w:bottom w:val="nil"/>
              <w:right w:val="single" w:sz="23" w:space="0" w:color="FFFFFF"/>
            </w:tcBorders>
            <w:shd w:val="clear" w:color="auto" w:fill="C0504D"/>
          </w:tcPr>
          <w:p w14:paraId="25DC6F44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lastRenderedPageBreak/>
              <w:t>Launceston</w:t>
            </w:r>
            <w:r>
              <w:rPr>
                <w:color w:val="FFFFFF"/>
              </w:rPr>
              <w:tab/>
              <w:t xml:space="preserve">   </w:t>
            </w:r>
          </w:p>
          <w:p w14:paraId="14A54F89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College PE</w:t>
            </w:r>
            <w:r>
              <w:rPr>
                <w:color w:val="FFFFFF"/>
              </w:rPr>
              <w:tab/>
              <w:t xml:space="preserve">   </w:t>
            </w:r>
          </w:p>
          <w:p w14:paraId="24E8FE5B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Festivals</w:t>
            </w:r>
            <w:r>
              <w:rPr>
                <w:color w:val="FFFFFF"/>
              </w:rPr>
              <w:tab/>
              <w:t xml:space="preserve">   </w:t>
            </w:r>
          </w:p>
          <w:p w14:paraId="1972BCC2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ab/>
              <w:t xml:space="preserve">   </w:t>
            </w:r>
          </w:p>
          <w:p w14:paraId="61C00DD4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ab/>
              <w:t xml:space="preserve">   </w:t>
            </w:r>
          </w:p>
          <w:p w14:paraId="1FDF766D" w14:textId="77777777" w:rsidR="00B52790" w:rsidRDefault="004142C8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ab/>
              <w:t xml:space="preserve">   </w:t>
            </w:r>
          </w:p>
        </w:tc>
        <w:tc>
          <w:tcPr>
            <w:tcW w:w="1711" w:type="dxa"/>
            <w:tcBorders>
              <w:top w:val="single" w:sz="8" w:space="0" w:color="FFFFFF"/>
              <w:left w:val="single" w:sz="23" w:space="0" w:color="FFFFFF"/>
              <w:bottom w:val="single" w:sz="8" w:space="0" w:color="FFFFFF"/>
              <w:right w:val="single" w:sz="6" w:space="0" w:color="FFFFFF"/>
            </w:tcBorders>
            <w:shd w:val="clear" w:color="auto" w:fill="EFD3D2"/>
          </w:tcPr>
          <w:p w14:paraId="5ACF0977" w14:textId="77777777" w:rsidR="00B52790" w:rsidRDefault="004142C8" w:rsidP="000C179E">
            <w:pPr>
              <w:spacing w:after="0" w:line="259" w:lineRule="auto"/>
              <w:ind w:left="12" w:firstLine="0"/>
            </w:pPr>
            <w:r>
              <w:t>£</w:t>
            </w:r>
            <w:r>
              <w:tab/>
              <w:t xml:space="preserve">  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D3D2"/>
          </w:tcPr>
          <w:p w14:paraId="53AAFA36" w14:textId="77777777" w:rsidR="00604E3F" w:rsidRDefault="00604E3F">
            <w:pPr>
              <w:spacing w:after="0" w:line="245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Increase in participation a</w:t>
            </w:r>
            <w:r w:rsidRPr="00604E3F">
              <w:rPr>
                <w:sz w:val="20"/>
              </w:rPr>
              <w:t>nd variety in PE</w:t>
            </w:r>
            <w:r w:rsidR="004142C8">
              <w:rPr>
                <w:sz w:val="20"/>
              </w:rPr>
              <w:t xml:space="preserve">   </w:t>
            </w:r>
          </w:p>
          <w:p w14:paraId="614DDD9B" w14:textId="77777777" w:rsidR="00B52790" w:rsidRDefault="004142C8">
            <w:pPr>
              <w:spacing w:after="0" w:line="245" w:lineRule="auto"/>
              <w:ind w:left="0" w:firstLine="0"/>
            </w:pPr>
            <w:r>
              <w:rPr>
                <w:sz w:val="20"/>
              </w:rPr>
              <w:t>Increase</w:t>
            </w:r>
            <w:r>
              <w:rPr>
                <w:sz w:val="20"/>
              </w:rPr>
              <w:tab/>
              <w:t>and success in</w:t>
            </w:r>
            <w:r>
              <w:rPr>
                <w:sz w:val="20"/>
              </w:rPr>
              <w:tab/>
              <w:t xml:space="preserve">   competitions</w:t>
            </w:r>
            <w:r>
              <w:rPr>
                <w:sz w:val="20"/>
              </w:rPr>
              <w:tab/>
              <w:t xml:space="preserve">   </w:t>
            </w:r>
          </w:p>
          <w:p w14:paraId="033B640C" w14:textId="77777777" w:rsidR="00604E3F" w:rsidRDefault="004142C8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z w:val="20"/>
              </w:rPr>
              <w:tab/>
              <w:t>in partnership</w:t>
            </w:r>
            <w:r>
              <w:rPr>
                <w:sz w:val="20"/>
              </w:rPr>
              <w:tab/>
            </w:r>
          </w:p>
          <w:p w14:paraId="1879C095" w14:textId="77777777" w:rsidR="00B52790" w:rsidRDefault="00604E3F" w:rsidP="00604E3F">
            <w:pPr>
              <w:spacing w:after="0" w:line="259" w:lineRule="auto"/>
              <w:ind w:left="0" w:firstLine="0"/>
            </w:pPr>
            <w:r w:rsidRPr="00604E3F">
              <w:rPr>
                <w:sz w:val="20"/>
              </w:rPr>
              <w:t>Provide regular competitive sport opportunities</w:t>
            </w:r>
          </w:p>
        </w:tc>
        <w:tc>
          <w:tcPr>
            <w:tcW w:w="30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</w:tcPr>
          <w:p w14:paraId="11DDCBA8" w14:textId="77777777" w:rsidR="00B52790" w:rsidRDefault="004142C8" w:rsidP="00EF14AA">
            <w:pPr>
              <w:spacing w:after="0" w:line="259" w:lineRule="auto"/>
              <w:ind w:left="0" w:firstLine="0"/>
            </w:pPr>
            <w:r w:rsidRPr="00EF14AA">
              <w:t xml:space="preserve"> </w:t>
            </w:r>
            <w:r w:rsidR="002C6796">
              <w:t>Children accessing further sporting clubs after being made aware of other sports available in the area.</w:t>
            </w:r>
          </w:p>
        </w:tc>
      </w:tr>
      <w:tr w:rsidR="00B52790" w14:paraId="289A88F7" w14:textId="77777777">
        <w:trPr>
          <w:trHeight w:val="821"/>
        </w:trPr>
        <w:tc>
          <w:tcPr>
            <w:tcW w:w="1798" w:type="dxa"/>
            <w:tcBorders>
              <w:top w:val="single" w:sz="8" w:space="0" w:color="FFFFFF"/>
              <w:left w:val="nil"/>
              <w:bottom w:val="single" w:sz="8" w:space="0" w:color="FFFFFF"/>
              <w:right w:val="single" w:sz="23" w:space="0" w:color="FFFFFF"/>
            </w:tcBorders>
            <w:shd w:val="clear" w:color="auto" w:fill="C0504D"/>
          </w:tcPr>
          <w:p w14:paraId="534582F7" w14:textId="77777777" w:rsidR="00B52790" w:rsidRDefault="004142C8" w:rsidP="00294BD2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Transport to</w:t>
            </w:r>
            <w:r>
              <w:rPr>
                <w:color w:val="FFFFFF"/>
              </w:rPr>
              <w:tab/>
              <w:t xml:space="preserve">   sport</w:t>
            </w:r>
            <w:r w:rsidR="00294BD2">
              <w:rPr>
                <w:color w:val="FFFFFF"/>
              </w:rPr>
              <w:t>ing events and competitions</w:t>
            </w:r>
            <w:r>
              <w:rPr>
                <w:color w:val="FFFFFF"/>
              </w:rPr>
              <w:t xml:space="preserve">  </w:t>
            </w:r>
          </w:p>
        </w:tc>
        <w:tc>
          <w:tcPr>
            <w:tcW w:w="1711" w:type="dxa"/>
            <w:tcBorders>
              <w:top w:val="single" w:sz="8" w:space="0" w:color="FFFFFF"/>
              <w:left w:val="single" w:sz="23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14:paraId="2CBE2103" w14:textId="77777777" w:rsidR="00B52790" w:rsidRDefault="0064034B" w:rsidP="000C179E">
            <w:pPr>
              <w:spacing w:after="0" w:line="259" w:lineRule="auto"/>
              <w:ind w:left="22" w:firstLine="0"/>
            </w:pPr>
            <w:r>
              <w:t>Awaiting final figure at end of term</w:t>
            </w:r>
            <w:r w:rsidR="004142C8">
              <w:tab/>
              <w:t xml:space="preserve">  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14:paraId="15053D6B" w14:textId="77777777" w:rsidR="002C6796" w:rsidRDefault="004142C8" w:rsidP="004142C8">
            <w:pPr>
              <w:spacing w:after="0"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z w:val="20"/>
              </w:rPr>
              <w:tab/>
              <w:t>in participation</w:t>
            </w:r>
            <w:r>
              <w:rPr>
                <w:sz w:val="20"/>
              </w:rPr>
              <w:tab/>
              <w:t xml:space="preserve">   Increase</w:t>
            </w:r>
            <w:r>
              <w:rPr>
                <w:sz w:val="20"/>
              </w:rPr>
              <w:tab/>
              <w:t>and success in</w:t>
            </w:r>
            <w:r>
              <w:rPr>
                <w:sz w:val="20"/>
              </w:rPr>
              <w:tab/>
              <w:t xml:space="preserve">   competitions</w:t>
            </w:r>
            <w:r w:rsidR="002C6796">
              <w:rPr>
                <w:sz w:val="20"/>
              </w:rPr>
              <w:t>.</w:t>
            </w:r>
          </w:p>
          <w:p w14:paraId="0511F6BC" w14:textId="77777777" w:rsidR="00B52790" w:rsidRDefault="002C6796" w:rsidP="004142C8">
            <w:pPr>
              <w:spacing w:after="0" w:line="259" w:lineRule="auto"/>
              <w:ind w:firstLine="0"/>
            </w:pPr>
            <w:r>
              <w:rPr>
                <w:sz w:val="20"/>
              </w:rPr>
              <w:t>Bus driver qualification</w:t>
            </w:r>
            <w:r w:rsidR="004142C8">
              <w:rPr>
                <w:sz w:val="20"/>
              </w:rPr>
              <w:tab/>
              <w:t xml:space="preserve">   </w:t>
            </w:r>
          </w:p>
        </w:tc>
        <w:tc>
          <w:tcPr>
            <w:tcW w:w="3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14:paraId="1D333B01" w14:textId="77777777" w:rsidR="00010221" w:rsidRDefault="00010221">
            <w:pPr>
              <w:spacing w:after="0"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Huge increase in participation and success in competitions. </w:t>
            </w:r>
          </w:p>
          <w:p w14:paraId="516B4B63" w14:textId="77777777" w:rsidR="002C6796" w:rsidRDefault="00010221">
            <w:pPr>
              <w:spacing w:after="0"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Access and transport to swimming sessions. </w:t>
            </w:r>
          </w:p>
          <w:p w14:paraId="1C37ED62" w14:textId="77777777" w:rsidR="00B52790" w:rsidRDefault="002C6796">
            <w:pPr>
              <w:spacing w:after="0" w:line="259" w:lineRule="auto"/>
              <w:ind w:firstLine="0"/>
            </w:pPr>
            <w:r>
              <w:rPr>
                <w:sz w:val="20"/>
              </w:rPr>
              <w:t>Accessing more sports events with ability to use mini bus for transport</w:t>
            </w:r>
            <w:r w:rsidR="004142C8" w:rsidRPr="00010221">
              <w:rPr>
                <w:sz w:val="20"/>
              </w:rPr>
              <w:tab/>
            </w:r>
            <w:r w:rsidR="004142C8">
              <w:rPr>
                <w:sz w:val="16"/>
              </w:rPr>
              <w:t xml:space="preserve">   </w:t>
            </w:r>
          </w:p>
        </w:tc>
      </w:tr>
    </w:tbl>
    <w:p w14:paraId="4B8546B1" w14:textId="77777777" w:rsidR="004142C8" w:rsidRDefault="004142C8">
      <w:pPr>
        <w:ind w:left="-5"/>
      </w:pPr>
    </w:p>
    <w:p w14:paraId="52F5E1C5" w14:textId="77777777" w:rsidR="00B52790" w:rsidRDefault="004142C8">
      <w:pPr>
        <w:ind w:left="-5"/>
      </w:pPr>
      <w:r>
        <w:tab/>
        <w:t xml:space="preserve">   </w:t>
      </w:r>
    </w:p>
    <w:sectPr w:rsidR="00B52790" w:rsidSect="00F735C5">
      <w:pgSz w:w="11900" w:h="16840"/>
      <w:pgMar w:top="851" w:right="1394" w:bottom="1516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90"/>
    <w:rsid w:val="00010221"/>
    <w:rsid w:val="00055DA1"/>
    <w:rsid w:val="000957FC"/>
    <w:rsid w:val="000C179E"/>
    <w:rsid w:val="000D4B13"/>
    <w:rsid w:val="00104812"/>
    <w:rsid w:val="00166A09"/>
    <w:rsid w:val="00275157"/>
    <w:rsid w:val="00294BD2"/>
    <w:rsid w:val="002C6796"/>
    <w:rsid w:val="002F2C94"/>
    <w:rsid w:val="00321AC7"/>
    <w:rsid w:val="00372F2C"/>
    <w:rsid w:val="00375262"/>
    <w:rsid w:val="003A363F"/>
    <w:rsid w:val="004142C8"/>
    <w:rsid w:val="00525BA5"/>
    <w:rsid w:val="00526A2D"/>
    <w:rsid w:val="0054629D"/>
    <w:rsid w:val="00596C93"/>
    <w:rsid w:val="005A0194"/>
    <w:rsid w:val="00604E3F"/>
    <w:rsid w:val="0061487D"/>
    <w:rsid w:val="00625186"/>
    <w:rsid w:val="0064034B"/>
    <w:rsid w:val="0066025D"/>
    <w:rsid w:val="00664D46"/>
    <w:rsid w:val="006877D5"/>
    <w:rsid w:val="006F649E"/>
    <w:rsid w:val="007131F5"/>
    <w:rsid w:val="0072471A"/>
    <w:rsid w:val="007466BF"/>
    <w:rsid w:val="00750AF1"/>
    <w:rsid w:val="007B5DAD"/>
    <w:rsid w:val="00803776"/>
    <w:rsid w:val="00812B17"/>
    <w:rsid w:val="008965D1"/>
    <w:rsid w:val="009F3585"/>
    <w:rsid w:val="00A64A6A"/>
    <w:rsid w:val="00B47C9B"/>
    <w:rsid w:val="00B52790"/>
    <w:rsid w:val="00B92D06"/>
    <w:rsid w:val="00B95CD4"/>
    <w:rsid w:val="00BF37C7"/>
    <w:rsid w:val="00C46642"/>
    <w:rsid w:val="00C60DBE"/>
    <w:rsid w:val="00C7496B"/>
    <w:rsid w:val="00CB2766"/>
    <w:rsid w:val="00CC3EDF"/>
    <w:rsid w:val="00D14EA9"/>
    <w:rsid w:val="00D85F03"/>
    <w:rsid w:val="00DD1436"/>
    <w:rsid w:val="00DE472E"/>
    <w:rsid w:val="00E24ED3"/>
    <w:rsid w:val="00EF14AA"/>
    <w:rsid w:val="00F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9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2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A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2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A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6EBF-E5AA-4E59-8EE9-7DD2A90E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South Petherwin Sports Premium 1415 (2).docx</vt:lpstr>
    </vt:vector>
  </TitlesOfParts>
  <Company>Microsoft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South Petherwin Sports Premium 1415 (2).docx</dc:title>
  <dc:creator>jade baxter</dc:creator>
  <cp:lastModifiedBy>Jonny Phillpotts</cp:lastModifiedBy>
  <cp:revision>2</cp:revision>
  <cp:lastPrinted>2017-10-09T08:38:00Z</cp:lastPrinted>
  <dcterms:created xsi:type="dcterms:W3CDTF">2017-10-16T09:28:00Z</dcterms:created>
  <dcterms:modified xsi:type="dcterms:W3CDTF">2017-10-16T09:28:00Z</dcterms:modified>
</cp:coreProperties>
</file>