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34B" w:rsidRDefault="00AC234B" w:rsidP="00605FC0">
      <w:pPr>
        <w:pStyle w:val="Title"/>
        <w:ind w:firstLine="720"/>
        <w:rPr>
          <w:rFonts w:ascii="Arial" w:eastAsia="Arial Unicode MS" w:hAnsi="Arial" w:cs="Arial"/>
          <w:sz w:val="24"/>
          <w:szCs w:val="24"/>
          <w:u w:val="single"/>
        </w:rPr>
      </w:pPr>
      <w:bookmarkStart w:id="0" w:name="_GoBack"/>
      <w:bookmarkEnd w:id="0"/>
    </w:p>
    <w:p w:rsidR="00776056" w:rsidRDefault="00CE7A60" w:rsidP="00776056">
      <w:pPr>
        <w:jc w:val="both"/>
        <w:rPr>
          <w:rFonts w:ascii="Verdana" w:hAnsi="Verdana"/>
          <w:b/>
        </w:rPr>
      </w:pPr>
      <w:r w:rsidRPr="00CE7A60">
        <w:rPr>
          <w:rFonts w:ascii="Arial" w:eastAsia="Arial Unicode MS" w:hAnsi="Arial" w:cs="Arial"/>
          <w:sz w:val="28"/>
          <w:szCs w:val="28"/>
        </w:rPr>
        <w:t xml:space="preserve">               </w:t>
      </w:r>
    </w:p>
    <w:p w:rsidR="00776056" w:rsidRDefault="00776056" w:rsidP="00776056">
      <w:pPr>
        <w:jc w:val="both"/>
        <w:rPr>
          <w:rFonts w:ascii="Verdana" w:hAnsi="Verdana"/>
          <w:b/>
        </w:rPr>
      </w:pPr>
      <w:r>
        <w:rPr>
          <w:rFonts w:asciiTheme="minorHAnsi" w:eastAsiaTheme="minorHAnsi" w:hAnsiTheme="minorHAnsi" w:cstheme="minorBidi"/>
          <w:noProof/>
        </w:rPr>
        <w:drawing>
          <wp:anchor distT="0" distB="0" distL="114300" distR="114300" simplePos="0" relativeHeight="251658240" behindDoc="0" locked="0" layoutInCell="1" allowOverlap="1">
            <wp:simplePos x="0" y="0"/>
            <wp:positionH relativeFrom="column">
              <wp:posOffset>5569585</wp:posOffset>
            </wp:positionH>
            <wp:positionV relativeFrom="paragraph">
              <wp:posOffset>15240</wp:posOffset>
            </wp:positionV>
            <wp:extent cx="695325" cy="784225"/>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l="17143" t="29630" r="13333"/>
                    <a:stretch>
                      <a:fillRect/>
                    </a:stretch>
                  </pic:blipFill>
                  <pic:spPr bwMode="auto">
                    <a:xfrm>
                      <a:off x="0" y="0"/>
                      <a:ext cx="695325" cy="784225"/>
                    </a:xfrm>
                    <a:prstGeom prst="rect">
                      <a:avLst/>
                    </a:prstGeom>
                    <a:noFill/>
                  </pic:spPr>
                </pic:pic>
              </a:graphicData>
            </a:graphic>
          </wp:anchor>
        </w:drawing>
      </w:r>
    </w:p>
    <w:p w:rsidR="00776056" w:rsidRPr="00776056" w:rsidRDefault="00776056" w:rsidP="00776056">
      <w:pPr>
        <w:keepNext/>
        <w:tabs>
          <w:tab w:val="left" w:pos="0"/>
          <w:tab w:val="right" w:pos="8308"/>
        </w:tabs>
        <w:suppressAutoHyphens/>
        <w:jc w:val="center"/>
        <w:outlineLvl w:val="6"/>
        <w:rPr>
          <w:rFonts w:asciiTheme="minorHAnsi" w:hAnsiTheme="minorHAnsi" w:cstheme="minorHAnsi"/>
          <w:b/>
          <w:szCs w:val="24"/>
          <w:lang w:val="en-US" w:eastAsia="en-US"/>
        </w:rPr>
      </w:pPr>
      <w:r w:rsidRPr="00776056">
        <w:rPr>
          <w:rFonts w:asciiTheme="minorHAnsi" w:eastAsiaTheme="minorHAnsi" w:hAnsiTheme="minorHAnsi" w:cstheme="minorHAnsi"/>
          <w:noProof/>
          <w:szCs w:val="24"/>
        </w:rPr>
        <w:drawing>
          <wp:anchor distT="0" distB="0" distL="114300" distR="114300" simplePos="0" relativeHeight="251659264" behindDoc="0" locked="0" layoutInCell="1" allowOverlap="1">
            <wp:simplePos x="0" y="0"/>
            <wp:positionH relativeFrom="column">
              <wp:posOffset>-651510</wp:posOffset>
            </wp:positionH>
            <wp:positionV relativeFrom="paragraph">
              <wp:posOffset>-127000</wp:posOffset>
            </wp:positionV>
            <wp:extent cx="1019175" cy="59372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11511" t="26212" r="11511" b="20514"/>
                    <a:stretch>
                      <a:fillRect/>
                    </a:stretch>
                  </pic:blipFill>
                  <pic:spPr bwMode="auto">
                    <a:xfrm>
                      <a:off x="0" y="0"/>
                      <a:ext cx="1019175" cy="593725"/>
                    </a:xfrm>
                    <a:prstGeom prst="rect">
                      <a:avLst/>
                    </a:prstGeom>
                    <a:noFill/>
                  </pic:spPr>
                </pic:pic>
              </a:graphicData>
            </a:graphic>
          </wp:anchor>
        </w:drawing>
      </w:r>
      <w:r w:rsidRPr="00776056">
        <w:rPr>
          <w:rFonts w:asciiTheme="minorHAnsi" w:hAnsiTheme="minorHAnsi" w:cstheme="minorHAnsi"/>
          <w:b/>
          <w:szCs w:val="24"/>
          <w:lang w:val="en-US"/>
        </w:rPr>
        <w:t xml:space="preserve">The Federation of </w:t>
      </w:r>
    </w:p>
    <w:p w:rsidR="00D0466E" w:rsidRDefault="00776056" w:rsidP="00D0466E">
      <w:pPr>
        <w:keepNext/>
        <w:tabs>
          <w:tab w:val="left" w:pos="0"/>
          <w:tab w:val="right" w:pos="8308"/>
        </w:tabs>
        <w:suppressAutoHyphens/>
        <w:jc w:val="center"/>
        <w:outlineLvl w:val="6"/>
        <w:rPr>
          <w:rFonts w:asciiTheme="minorHAnsi" w:hAnsiTheme="minorHAnsi" w:cstheme="minorHAnsi"/>
          <w:b/>
          <w:szCs w:val="24"/>
          <w:lang w:val="en-US"/>
        </w:rPr>
      </w:pPr>
      <w:r w:rsidRPr="00776056">
        <w:rPr>
          <w:rFonts w:asciiTheme="minorHAnsi" w:hAnsiTheme="minorHAnsi" w:cstheme="minorHAnsi"/>
          <w:b/>
          <w:szCs w:val="24"/>
          <w:lang w:val="en-US"/>
        </w:rPr>
        <w:t xml:space="preserve">North </w:t>
      </w:r>
      <w:proofErr w:type="spellStart"/>
      <w:r w:rsidRPr="00776056">
        <w:rPr>
          <w:rFonts w:asciiTheme="minorHAnsi" w:hAnsiTheme="minorHAnsi" w:cstheme="minorHAnsi"/>
          <w:b/>
          <w:szCs w:val="24"/>
          <w:lang w:val="en-US"/>
        </w:rPr>
        <w:t>Petherwin</w:t>
      </w:r>
      <w:proofErr w:type="spellEnd"/>
      <w:r w:rsidRPr="00776056">
        <w:rPr>
          <w:rFonts w:asciiTheme="minorHAnsi" w:hAnsiTheme="minorHAnsi" w:cstheme="minorHAnsi"/>
          <w:b/>
          <w:szCs w:val="24"/>
          <w:lang w:val="en-US"/>
        </w:rPr>
        <w:t xml:space="preserve"> and </w:t>
      </w:r>
      <w:proofErr w:type="spellStart"/>
      <w:r w:rsidRPr="00776056">
        <w:rPr>
          <w:rFonts w:asciiTheme="minorHAnsi" w:hAnsiTheme="minorHAnsi" w:cstheme="minorHAnsi"/>
          <w:b/>
          <w:szCs w:val="24"/>
          <w:lang w:val="en-US"/>
        </w:rPr>
        <w:t>Werrington</w:t>
      </w:r>
      <w:proofErr w:type="spellEnd"/>
      <w:r w:rsidRPr="00776056">
        <w:rPr>
          <w:rFonts w:asciiTheme="minorHAnsi" w:hAnsiTheme="minorHAnsi" w:cstheme="minorHAnsi"/>
          <w:b/>
          <w:szCs w:val="24"/>
          <w:lang w:val="en-US"/>
        </w:rPr>
        <w:t xml:space="preserve"> Community Primary Schools</w:t>
      </w:r>
    </w:p>
    <w:p w:rsidR="00ED4B1C" w:rsidRPr="00D0466E" w:rsidRDefault="00CE7A60" w:rsidP="00D0466E">
      <w:pPr>
        <w:keepNext/>
        <w:tabs>
          <w:tab w:val="left" w:pos="0"/>
          <w:tab w:val="right" w:pos="8308"/>
        </w:tabs>
        <w:suppressAutoHyphens/>
        <w:jc w:val="center"/>
        <w:outlineLvl w:val="6"/>
        <w:rPr>
          <w:rFonts w:asciiTheme="minorHAnsi" w:hAnsiTheme="minorHAnsi" w:cstheme="minorHAnsi"/>
          <w:b/>
          <w:sz w:val="28"/>
          <w:szCs w:val="28"/>
          <w:lang w:val="en-US"/>
        </w:rPr>
      </w:pPr>
      <w:r w:rsidRPr="00D0466E">
        <w:rPr>
          <w:rFonts w:asciiTheme="minorHAnsi" w:eastAsia="Arial Unicode MS" w:hAnsiTheme="minorHAnsi" w:cstheme="minorHAnsi"/>
          <w:b/>
          <w:sz w:val="28"/>
          <w:szCs w:val="28"/>
        </w:rPr>
        <w:t xml:space="preserve">    </w:t>
      </w:r>
      <w:r w:rsidR="00ED4B1C" w:rsidRPr="00D0466E">
        <w:rPr>
          <w:rFonts w:asciiTheme="minorHAnsi" w:eastAsia="Arial Unicode MS" w:hAnsiTheme="minorHAnsi" w:cstheme="minorHAnsi"/>
          <w:b/>
          <w:sz w:val="28"/>
          <w:szCs w:val="28"/>
          <w:u w:val="single"/>
        </w:rPr>
        <w:t>P.E. POLICY</w:t>
      </w:r>
    </w:p>
    <w:p w:rsidR="00D142F9" w:rsidRPr="00776056" w:rsidRDefault="00D142F9" w:rsidP="00AC234B">
      <w:pPr>
        <w:pStyle w:val="Subtitle"/>
        <w:ind w:left="2160" w:firstLine="720"/>
        <w:rPr>
          <w:rFonts w:asciiTheme="minorHAnsi" w:eastAsia="Arial Unicode MS" w:hAnsiTheme="minorHAnsi" w:cstheme="minorHAnsi"/>
          <w:b/>
          <w:sz w:val="24"/>
          <w:szCs w:val="24"/>
          <w:u w:val="single"/>
        </w:rPr>
      </w:pPr>
    </w:p>
    <w:p w:rsidR="00D142F9" w:rsidRPr="00776056" w:rsidRDefault="00D142F9" w:rsidP="00D0466E">
      <w:pPr>
        <w:pStyle w:val="Subtitle"/>
        <w:rPr>
          <w:rFonts w:asciiTheme="minorHAnsi" w:eastAsia="Arial Unicode MS" w:hAnsiTheme="minorHAnsi" w:cstheme="minorHAnsi"/>
          <w:b/>
          <w:sz w:val="24"/>
          <w:szCs w:val="24"/>
          <w:u w:val="single"/>
        </w:rPr>
      </w:pPr>
    </w:p>
    <w:p w:rsidR="00ED4B1C" w:rsidRPr="00776056" w:rsidRDefault="00ED4B1C" w:rsidP="00D142F9">
      <w:pPr>
        <w:pStyle w:val="Subtitle"/>
        <w:rPr>
          <w:rFonts w:asciiTheme="minorHAnsi" w:eastAsia="Arial Unicode MS" w:hAnsiTheme="minorHAnsi" w:cstheme="minorHAnsi"/>
          <w:sz w:val="24"/>
          <w:szCs w:val="24"/>
        </w:rPr>
      </w:pPr>
      <w:r w:rsidRPr="00776056">
        <w:rPr>
          <w:rFonts w:asciiTheme="minorHAnsi" w:eastAsia="Arial Unicode MS" w:hAnsiTheme="minorHAnsi" w:cstheme="minorHAnsi"/>
          <w:b/>
          <w:sz w:val="24"/>
          <w:szCs w:val="24"/>
          <w:u w:val="single"/>
        </w:rPr>
        <w:t>RATIONALE</w:t>
      </w:r>
    </w:p>
    <w:p w:rsidR="00ED4B1C" w:rsidRPr="00776056" w:rsidRDefault="00ED4B1C" w:rsidP="00605FC0">
      <w:pPr>
        <w:jc w:val="center"/>
        <w:rPr>
          <w:rFonts w:asciiTheme="minorHAnsi" w:eastAsia="Arial Unicode MS" w:hAnsiTheme="minorHAnsi" w:cstheme="minorHAnsi"/>
          <w:szCs w:val="24"/>
        </w:rPr>
      </w:pPr>
    </w:p>
    <w:p w:rsidR="00ED4B1C" w:rsidRPr="00776056" w:rsidRDefault="00D05A63">
      <w:pPr>
        <w:rPr>
          <w:rFonts w:asciiTheme="minorHAnsi" w:eastAsia="Arial Unicode MS" w:hAnsiTheme="minorHAnsi" w:cstheme="minorHAnsi"/>
          <w:szCs w:val="24"/>
        </w:rPr>
      </w:pPr>
      <w:r w:rsidRPr="00776056">
        <w:rPr>
          <w:rFonts w:asciiTheme="minorHAnsi" w:eastAsia="Arial Unicode MS" w:hAnsiTheme="minorHAnsi" w:cstheme="minorHAnsi"/>
          <w:szCs w:val="24"/>
        </w:rPr>
        <w:t xml:space="preserve">At </w:t>
      </w:r>
      <w:r w:rsidR="00A55559" w:rsidRPr="00776056">
        <w:rPr>
          <w:rFonts w:asciiTheme="minorHAnsi" w:eastAsia="Arial Unicode MS" w:hAnsiTheme="minorHAnsi" w:cstheme="minorHAnsi"/>
          <w:szCs w:val="24"/>
        </w:rPr>
        <w:t xml:space="preserve">the Federation of </w:t>
      </w:r>
      <w:proofErr w:type="spellStart"/>
      <w:r w:rsidR="00A55559" w:rsidRPr="00776056">
        <w:rPr>
          <w:rFonts w:asciiTheme="minorHAnsi" w:eastAsia="Arial Unicode MS" w:hAnsiTheme="minorHAnsi" w:cstheme="minorHAnsi"/>
          <w:szCs w:val="24"/>
        </w:rPr>
        <w:t>Werrington</w:t>
      </w:r>
      <w:proofErr w:type="spellEnd"/>
      <w:r w:rsidR="00A55559" w:rsidRPr="00776056">
        <w:rPr>
          <w:rFonts w:asciiTheme="minorHAnsi" w:eastAsia="Arial Unicode MS" w:hAnsiTheme="minorHAnsi" w:cstheme="minorHAnsi"/>
          <w:szCs w:val="24"/>
        </w:rPr>
        <w:t xml:space="preserve"> and North </w:t>
      </w:r>
      <w:proofErr w:type="spellStart"/>
      <w:r w:rsidR="00A55559" w:rsidRPr="00776056">
        <w:rPr>
          <w:rFonts w:asciiTheme="minorHAnsi" w:eastAsia="Arial Unicode MS" w:hAnsiTheme="minorHAnsi" w:cstheme="minorHAnsi"/>
          <w:szCs w:val="24"/>
        </w:rPr>
        <w:t>Petherwin</w:t>
      </w:r>
      <w:proofErr w:type="spellEnd"/>
      <w:r w:rsidR="00A55559" w:rsidRPr="00776056">
        <w:rPr>
          <w:rFonts w:asciiTheme="minorHAnsi" w:eastAsia="Arial Unicode MS" w:hAnsiTheme="minorHAnsi" w:cstheme="minorHAnsi"/>
          <w:szCs w:val="24"/>
        </w:rPr>
        <w:t xml:space="preserve"> </w:t>
      </w:r>
      <w:r w:rsidR="00ED4B1C" w:rsidRPr="00776056">
        <w:rPr>
          <w:rFonts w:asciiTheme="minorHAnsi" w:eastAsia="Arial Unicode MS" w:hAnsiTheme="minorHAnsi" w:cstheme="minorHAnsi"/>
          <w:szCs w:val="24"/>
        </w:rPr>
        <w:t xml:space="preserve">we believe Physical Education and school sport should give all children the opportunity to improve and achieve physical competence in line with their age and potential.  Physical Education and school sport enables children, whatever their circumstances or ability, to take part in and enjoy a wide range of activities.  It promotes positive attitudes to health, safety and </w:t>
      </w:r>
      <w:proofErr w:type="spellStart"/>
      <w:r w:rsidR="00ED4B1C" w:rsidRPr="00776056">
        <w:rPr>
          <w:rFonts w:asciiTheme="minorHAnsi" w:eastAsia="Arial Unicode MS" w:hAnsiTheme="minorHAnsi" w:cstheme="minorHAnsi"/>
          <w:szCs w:val="24"/>
        </w:rPr>
        <w:t>well being</w:t>
      </w:r>
      <w:proofErr w:type="spellEnd"/>
      <w:r w:rsidR="00ED4B1C" w:rsidRPr="00776056">
        <w:rPr>
          <w:rFonts w:asciiTheme="minorHAnsi" w:eastAsia="Arial Unicode MS" w:hAnsiTheme="minorHAnsi" w:cstheme="minorHAnsi"/>
          <w:szCs w:val="24"/>
        </w:rPr>
        <w:t>.</w:t>
      </w:r>
    </w:p>
    <w:p w:rsidR="00ED4B1C" w:rsidRPr="00776056" w:rsidRDefault="00ED4B1C">
      <w:pPr>
        <w:rPr>
          <w:rFonts w:asciiTheme="minorHAnsi" w:eastAsia="Arial Unicode MS" w:hAnsiTheme="minorHAnsi" w:cstheme="minorHAnsi"/>
          <w:szCs w:val="24"/>
        </w:rPr>
      </w:pPr>
    </w:p>
    <w:p w:rsidR="00ED4B1C" w:rsidRPr="00776056" w:rsidRDefault="00ED4B1C">
      <w:pPr>
        <w:pStyle w:val="Heading1"/>
        <w:rPr>
          <w:rFonts w:asciiTheme="minorHAnsi" w:eastAsia="Arial Unicode MS" w:hAnsiTheme="minorHAnsi" w:cstheme="minorHAnsi"/>
          <w:sz w:val="24"/>
          <w:szCs w:val="24"/>
        </w:rPr>
      </w:pPr>
      <w:r w:rsidRPr="00776056">
        <w:rPr>
          <w:rFonts w:asciiTheme="minorHAnsi" w:eastAsia="Arial Unicode MS" w:hAnsiTheme="minorHAnsi" w:cstheme="minorHAnsi"/>
          <w:sz w:val="24"/>
          <w:szCs w:val="24"/>
        </w:rPr>
        <w:t>AIMS</w:t>
      </w:r>
    </w:p>
    <w:p w:rsidR="00ED4B1C" w:rsidRPr="00776056" w:rsidRDefault="00ED4B1C">
      <w:pPr>
        <w:rPr>
          <w:rFonts w:asciiTheme="minorHAnsi" w:eastAsia="Arial Unicode MS" w:hAnsiTheme="minorHAnsi" w:cstheme="minorHAnsi"/>
          <w:szCs w:val="24"/>
        </w:rPr>
      </w:pPr>
    </w:p>
    <w:p w:rsidR="00ED4B1C" w:rsidRPr="00776056" w:rsidRDefault="00ED4B1C">
      <w:pPr>
        <w:numPr>
          <w:ilvl w:val="0"/>
          <w:numId w:val="3"/>
        </w:numPr>
        <w:rPr>
          <w:rFonts w:asciiTheme="minorHAnsi" w:eastAsia="Arial Unicode MS" w:hAnsiTheme="minorHAnsi" w:cstheme="minorHAnsi"/>
          <w:szCs w:val="24"/>
        </w:rPr>
      </w:pPr>
      <w:r w:rsidRPr="00776056">
        <w:rPr>
          <w:rFonts w:asciiTheme="minorHAnsi" w:eastAsia="Arial Unicode MS" w:hAnsiTheme="minorHAnsi" w:cstheme="minorHAnsi"/>
          <w:szCs w:val="24"/>
        </w:rPr>
        <w:t>To teach children to become skilful and thoughtful performers, developin</w:t>
      </w:r>
      <w:r w:rsidR="00D142F9" w:rsidRPr="00776056">
        <w:rPr>
          <w:rFonts w:asciiTheme="minorHAnsi" w:eastAsia="Arial Unicode MS" w:hAnsiTheme="minorHAnsi" w:cstheme="minorHAnsi"/>
          <w:szCs w:val="24"/>
        </w:rPr>
        <w:t>g control and co-ordination and becoming physically literate.</w:t>
      </w:r>
    </w:p>
    <w:p w:rsidR="00ED4B1C" w:rsidRPr="00776056" w:rsidRDefault="00ED4B1C">
      <w:pPr>
        <w:numPr>
          <w:ilvl w:val="0"/>
          <w:numId w:val="3"/>
        </w:numPr>
        <w:rPr>
          <w:rFonts w:asciiTheme="minorHAnsi" w:eastAsia="Arial Unicode MS" w:hAnsiTheme="minorHAnsi" w:cstheme="minorHAnsi"/>
          <w:szCs w:val="24"/>
        </w:rPr>
      </w:pPr>
      <w:r w:rsidRPr="00776056">
        <w:rPr>
          <w:rFonts w:asciiTheme="minorHAnsi" w:eastAsia="Arial Unicode MS" w:hAnsiTheme="minorHAnsi" w:cstheme="minorHAnsi"/>
          <w:szCs w:val="24"/>
        </w:rPr>
        <w:t>To develop an understanding</w:t>
      </w:r>
      <w:r w:rsidR="00423AAA">
        <w:rPr>
          <w:rFonts w:asciiTheme="minorHAnsi" w:eastAsia="Arial Unicode MS" w:hAnsiTheme="minorHAnsi" w:cstheme="minorHAnsi"/>
          <w:szCs w:val="24"/>
        </w:rPr>
        <w:t xml:space="preserve"> of how </w:t>
      </w:r>
      <w:r w:rsidRPr="00776056">
        <w:rPr>
          <w:rFonts w:asciiTheme="minorHAnsi" w:eastAsia="Arial Unicode MS" w:hAnsiTheme="minorHAnsi" w:cstheme="minorHAnsi"/>
          <w:szCs w:val="24"/>
        </w:rPr>
        <w:t>PE and school sport contributes to a healthy and active lifestyle.</w:t>
      </w:r>
    </w:p>
    <w:p w:rsidR="00ED4B1C" w:rsidRPr="00776056" w:rsidRDefault="00ED4B1C">
      <w:pPr>
        <w:numPr>
          <w:ilvl w:val="0"/>
          <w:numId w:val="3"/>
        </w:numPr>
        <w:rPr>
          <w:rFonts w:asciiTheme="minorHAnsi" w:eastAsia="Arial Unicode MS" w:hAnsiTheme="minorHAnsi" w:cstheme="minorHAnsi"/>
          <w:szCs w:val="24"/>
        </w:rPr>
      </w:pPr>
      <w:r w:rsidRPr="00776056">
        <w:rPr>
          <w:rFonts w:asciiTheme="minorHAnsi" w:eastAsia="Arial Unicode MS" w:hAnsiTheme="minorHAnsi" w:cstheme="minorHAnsi"/>
          <w:szCs w:val="24"/>
        </w:rPr>
        <w:t>To give children the confidence to get involved in PE and school sport, applying and adapting their skills in a wide range of activities.</w:t>
      </w:r>
    </w:p>
    <w:p w:rsidR="00ED4B1C" w:rsidRPr="00776056" w:rsidRDefault="00ED4B1C">
      <w:pPr>
        <w:numPr>
          <w:ilvl w:val="0"/>
          <w:numId w:val="3"/>
        </w:numPr>
        <w:rPr>
          <w:rFonts w:asciiTheme="minorHAnsi" w:eastAsia="Arial Unicode MS" w:hAnsiTheme="minorHAnsi" w:cstheme="minorHAnsi"/>
          <w:szCs w:val="24"/>
        </w:rPr>
      </w:pPr>
      <w:r w:rsidRPr="00776056">
        <w:rPr>
          <w:rFonts w:asciiTheme="minorHAnsi" w:eastAsia="Arial Unicode MS" w:hAnsiTheme="minorHAnsi" w:cstheme="minorHAnsi"/>
          <w:szCs w:val="24"/>
        </w:rPr>
        <w:t>To encourage an appreciation of the creative and aesthetic aspects of PE.</w:t>
      </w:r>
    </w:p>
    <w:p w:rsidR="00D142F9" w:rsidRPr="00776056" w:rsidRDefault="002B2B7E">
      <w:pPr>
        <w:numPr>
          <w:ilvl w:val="0"/>
          <w:numId w:val="3"/>
        </w:numPr>
        <w:rPr>
          <w:rFonts w:asciiTheme="minorHAnsi" w:eastAsia="Arial Unicode MS" w:hAnsiTheme="minorHAnsi" w:cstheme="minorHAnsi"/>
          <w:szCs w:val="24"/>
        </w:rPr>
      </w:pPr>
      <w:r w:rsidRPr="00776056">
        <w:rPr>
          <w:rFonts w:asciiTheme="minorHAnsi" w:eastAsia="Arial Unicode MS" w:hAnsiTheme="minorHAnsi" w:cstheme="minorHAnsi"/>
          <w:szCs w:val="24"/>
        </w:rPr>
        <w:t>To contribute to children’</w:t>
      </w:r>
      <w:r w:rsidR="00ED4B1C" w:rsidRPr="00776056">
        <w:rPr>
          <w:rFonts w:asciiTheme="minorHAnsi" w:eastAsia="Arial Unicode MS" w:hAnsiTheme="minorHAnsi" w:cstheme="minorHAnsi"/>
          <w:szCs w:val="24"/>
        </w:rPr>
        <w:t>s socia</w:t>
      </w:r>
      <w:r w:rsidR="00CE7A60" w:rsidRPr="00776056">
        <w:rPr>
          <w:rFonts w:asciiTheme="minorHAnsi" w:eastAsia="Arial Unicode MS" w:hAnsiTheme="minorHAnsi" w:cstheme="minorHAnsi"/>
          <w:szCs w:val="24"/>
        </w:rPr>
        <w:t>l and emotional development in promoting</w:t>
      </w:r>
      <w:r w:rsidR="00ED4B1C" w:rsidRPr="00776056">
        <w:rPr>
          <w:rFonts w:asciiTheme="minorHAnsi" w:eastAsia="Arial Unicode MS" w:hAnsiTheme="minorHAnsi" w:cstheme="minorHAnsi"/>
          <w:szCs w:val="24"/>
        </w:rPr>
        <w:t xml:space="preserve"> their confidence and self-esteem.  </w:t>
      </w:r>
    </w:p>
    <w:p w:rsidR="00ED4B1C" w:rsidRPr="00776056" w:rsidRDefault="00ED4B1C">
      <w:pPr>
        <w:numPr>
          <w:ilvl w:val="0"/>
          <w:numId w:val="3"/>
        </w:numPr>
        <w:rPr>
          <w:rFonts w:asciiTheme="minorHAnsi" w:eastAsia="Arial Unicode MS" w:hAnsiTheme="minorHAnsi" w:cstheme="minorHAnsi"/>
          <w:szCs w:val="24"/>
        </w:rPr>
      </w:pPr>
      <w:r w:rsidRPr="00776056">
        <w:rPr>
          <w:rFonts w:asciiTheme="minorHAnsi" w:eastAsia="Arial Unicode MS" w:hAnsiTheme="minorHAnsi" w:cstheme="minorHAnsi"/>
          <w:szCs w:val="24"/>
        </w:rPr>
        <w:t>To develop qualities such as commitment, fairness, tolerance and a concern for others as well as individual success.</w:t>
      </w:r>
    </w:p>
    <w:p w:rsidR="00ED4B1C" w:rsidRPr="00776056" w:rsidRDefault="00ED4B1C">
      <w:pPr>
        <w:numPr>
          <w:ilvl w:val="0"/>
          <w:numId w:val="3"/>
        </w:numPr>
        <w:rPr>
          <w:rFonts w:asciiTheme="minorHAnsi" w:eastAsia="Arial Unicode MS" w:hAnsiTheme="minorHAnsi" w:cstheme="minorHAnsi"/>
          <w:szCs w:val="24"/>
        </w:rPr>
      </w:pPr>
      <w:r w:rsidRPr="00776056">
        <w:rPr>
          <w:rFonts w:asciiTheme="minorHAnsi" w:eastAsia="Arial Unicode MS" w:hAnsiTheme="minorHAnsi" w:cstheme="minorHAnsi"/>
          <w:szCs w:val="24"/>
        </w:rPr>
        <w:t xml:space="preserve">To develop personal and social competence and the necessary skills to manage success </w:t>
      </w:r>
      <w:r w:rsidR="00423AAA">
        <w:rPr>
          <w:rFonts w:asciiTheme="minorHAnsi" w:eastAsia="Arial Unicode MS" w:hAnsiTheme="minorHAnsi" w:cstheme="minorHAnsi"/>
          <w:szCs w:val="24"/>
        </w:rPr>
        <w:t xml:space="preserve">and failure </w:t>
      </w:r>
      <w:r w:rsidRPr="00776056">
        <w:rPr>
          <w:rFonts w:asciiTheme="minorHAnsi" w:eastAsia="Arial Unicode MS" w:hAnsiTheme="minorHAnsi" w:cstheme="minorHAnsi"/>
          <w:szCs w:val="24"/>
        </w:rPr>
        <w:t>in competit</w:t>
      </w:r>
      <w:r w:rsidR="00423AAA">
        <w:rPr>
          <w:rFonts w:asciiTheme="minorHAnsi" w:eastAsia="Arial Unicode MS" w:hAnsiTheme="minorHAnsi" w:cstheme="minorHAnsi"/>
          <w:szCs w:val="24"/>
        </w:rPr>
        <w:t>ive and co-operative situations.</w:t>
      </w:r>
    </w:p>
    <w:p w:rsidR="00ED4B1C" w:rsidRPr="00776056" w:rsidRDefault="00ED4B1C">
      <w:pPr>
        <w:rPr>
          <w:rFonts w:asciiTheme="minorHAnsi" w:eastAsia="Arial Unicode MS" w:hAnsiTheme="minorHAnsi" w:cstheme="minorHAnsi"/>
          <w:szCs w:val="24"/>
        </w:rPr>
      </w:pPr>
    </w:p>
    <w:p w:rsidR="00ED4B1C" w:rsidRDefault="00ED4B1C">
      <w:pPr>
        <w:pStyle w:val="Heading1"/>
        <w:rPr>
          <w:rFonts w:asciiTheme="minorHAnsi" w:eastAsia="Arial Unicode MS" w:hAnsiTheme="minorHAnsi" w:cstheme="minorHAnsi"/>
          <w:sz w:val="24"/>
          <w:szCs w:val="24"/>
        </w:rPr>
      </w:pPr>
      <w:r w:rsidRPr="00776056">
        <w:rPr>
          <w:rFonts w:asciiTheme="minorHAnsi" w:eastAsia="Arial Unicode MS" w:hAnsiTheme="minorHAnsi" w:cstheme="minorHAnsi"/>
          <w:sz w:val="24"/>
          <w:szCs w:val="24"/>
        </w:rPr>
        <w:t>ENTITLEMENT</w:t>
      </w:r>
    </w:p>
    <w:p w:rsidR="00D0466E" w:rsidRPr="00D0466E" w:rsidRDefault="00D0466E" w:rsidP="00D0466E">
      <w:pPr>
        <w:rPr>
          <w:rFonts w:eastAsia="Arial Unicode MS"/>
        </w:rPr>
      </w:pPr>
    </w:p>
    <w:p w:rsidR="00D05A63" w:rsidRPr="00423AAA" w:rsidRDefault="00A55559" w:rsidP="00423AAA">
      <w:pPr>
        <w:pStyle w:val="ListParagraph"/>
        <w:numPr>
          <w:ilvl w:val="0"/>
          <w:numId w:val="7"/>
        </w:numPr>
        <w:rPr>
          <w:rFonts w:asciiTheme="minorHAnsi" w:eastAsia="Arial Unicode MS" w:hAnsiTheme="minorHAnsi" w:cstheme="minorHAnsi"/>
          <w:szCs w:val="24"/>
        </w:rPr>
      </w:pPr>
      <w:proofErr w:type="spellStart"/>
      <w:r w:rsidRPr="00423AAA">
        <w:rPr>
          <w:rFonts w:asciiTheme="minorHAnsi" w:eastAsia="Arial Unicode MS" w:hAnsiTheme="minorHAnsi" w:cstheme="minorHAnsi"/>
          <w:szCs w:val="24"/>
        </w:rPr>
        <w:t>Werrington</w:t>
      </w:r>
      <w:proofErr w:type="spellEnd"/>
      <w:r w:rsidRPr="00423AAA">
        <w:rPr>
          <w:rFonts w:asciiTheme="minorHAnsi" w:eastAsia="Arial Unicode MS" w:hAnsiTheme="minorHAnsi" w:cstheme="minorHAnsi"/>
          <w:szCs w:val="24"/>
        </w:rPr>
        <w:t xml:space="preserve"> and North </w:t>
      </w:r>
      <w:proofErr w:type="spellStart"/>
      <w:r w:rsidRPr="00423AAA">
        <w:rPr>
          <w:rFonts w:asciiTheme="minorHAnsi" w:eastAsia="Arial Unicode MS" w:hAnsiTheme="minorHAnsi" w:cstheme="minorHAnsi"/>
          <w:szCs w:val="24"/>
        </w:rPr>
        <w:t>Petherwin</w:t>
      </w:r>
      <w:proofErr w:type="spellEnd"/>
      <w:r w:rsidR="00801420" w:rsidRPr="00423AAA">
        <w:rPr>
          <w:rFonts w:asciiTheme="minorHAnsi" w:eastAsia="Arial Unicode MS" w:hAnsiTheme="minorHAnsi" w:cstheme="minorHAnsi"/>
          <w:szCs w:val="24"/>
        </w:rPr>
        <w:t xml:space="preserve"> </w:t>
      </w:r>
      <w:r w:rsidRPr="00423AAA">
        <w:rPr>
          <w:rFonts w:asciiTheme="minorHAnsi" w:eastAsia="Arial Unicode MS" w:hAnsiTheme="minorHAnsi" w:cstheme="minorHAnsi"/>
          <w:szCs w:val="24"/>
        </w:rPr>
        <w:t>are</w:t>
      </w:r>
      <w:r w:rsidR="00801420" w:rsidRPr="00423AAA">
        <w:rPr>
          <w:rFonts w:asciiTheme="minorHAnsi" w:eastAsia="Arial Unicode MS" w:hAnsiTheme="minorHAnsi" w:cstheme="minorHAnsi"/>
          <w:szCs w:val="24"/>
        </w:rPr>
        <w:t xml:space="preserve"> member</w:t>
      </w:r>
      <w:r w:rsidRPr="00423AAA">
        <w:rPr>
          <w:rFonts w:asciiTheme="minorHAnsi" w:eastAsia="Arial Unicode MS" w:hAnsiTheme="minorHAnsi" w:cstheme="minorHAnsi"/>
          <w:szCs w:val="24"/>
        </w:rPr>
        <w:t>s</w:t>
      </w:r>
      <w:r w:rsidR="00801420" w:rsidRPr="00423AAA">
        <w:rPr>
          <w:rFonts w:asciiTheme="minorHAnsi" w:eastAsia="Arial Unicode MS" w:hAnsiTheme="minorHAnsi" w:cstheme="minorHAnsi"/>
          <w:szCs w:val="24"/>
        </w:rPr>
        <w:t xml:space="preserve"> of the ARENA network i</w:t>
      </w:r>
      <w:r w:rsidR="00AC1DE4" w:rsidRPr="00423AAA">
        <w:rPr>
          <w:rFonts w:asciiTheme="minorHAnsi" w:eastAsia="Arial Unicode MS" w:hAnsiTheme="minorHAnsi" w:cstheme="minorHAnsi"/>
          <w:szCs w:val="24"/>
        </w:rPr>
        <w:t xml:space="preserve">n addition to </w:t>
      </w:r>
      <w:r w:rsidRPr="00423AAA">
        <w:rPr>
          <w:rFonts w:asciiTheme="minorHAnsi" w:eastAsia="Arial Unicode MS" w:hAnsiTheme="minorHAnsi" w:cstheme="minorHAnsi"/>
          <w:szCs w:val="24"/>
        </w:rPr>
        <w:t>Launceston</w:t>
      </w:r>
      <w:r w:rsidR="00801420" w:rsidRPr="00423AAA">
        <w:rPr>
          <w:rFonts w:asciiTheme="minorHAnsi" w:eastAsia="Arial Unicode MS" w:hAnsiTheme="minorHAnsi" w:cstheme="minorHAnsi"/>
          <w:szCs w:val="24"/>
        </w:rPr>
        <w:t xml:space="preserve"> cluster - both opportunities are funded through Sports Premium.</w:t>
      </w:r>
    </w:p>
    <w:p w:rsidR="00ED4B1C" w:rsidRPr="00423AAA" w:rsidRDefault="00ED4B1C" w:rsidP="00423AAA">
      <w:pPr>
        <w:pStyle w:val="ListParagraph"/>
        <w:numPr>
          <w:ilvl w:val="0"/>
          <w:numId w:val="7"/>
        </w:numPr>
        <w:rPr>
          <w:rFonts w:asciiTheme="minorHAnsi" w:eastAsia="Arial Unicode MS" w:hAnsiTheme="minorHAnsi" w:cstheme="minorHAnsi"/>
          <w:szCs w:val="24"/>
        </w:rPr>
      </w:pPr>
      <w:r w:rsidRPr="00423AAA">
        <w:rPr>
          <w:rFonts w:asciiTheme="minorHAnsi" w:eastAsia="Arial Unicode MS" w:hAnsiTheme="minorHAnsi" w:cstheme="minorHAnsi"/>
          <w:szCs w:val="24"/>
        </w:rPr>
        <w:t>All children are entitled to a</w:t>
      </w:r>
      <w:r w:rsidR="00D05A63" w:rsidRPr="00423AAA">
        <w:rPr>
          <w:rFonts w:asciiTheme="minorHAnsi" w:eastAsia="Arial Unicode MS" w:hAnsiTheme="minorHAnsi" w:cstheme="minorHAnsi"/>
          <w:szCs w:val="24"/>
        </w:rPr>
        <w:t xml:space="preserve"> progressive and comprehensive P</w:t>
      </w:r>
      <w:r w:rsidRPr="00423AAA">
        <w:rPr>
          <w:rFonts w:asciiTheme="minorHAnsi" w:eastAsia="Arial Unicode MS" w:hAnsiTheme="minorHAnsi" w:cstheme="minorHAnsi"/>
          <w:szCs w:val="24"/>
        </w:rPr>
        <w:t>hysical Education programme which embraces the statutory orders of the National Curriculum and which takes account of individual interests and needs.</w:t>
      </w:r>
    </w:p>
    <w:p w:rsidR="006148C2" w:rsidRPr="00423AAA" w:rsidRDefault="00D05A63" w:rsidP="00423AAA">
      <w:pPr>
        <w:pStyle w:val="ListParagraph"/>
        <w:numPr>
          <w:ilvl w:val="0"/>
          <w:numId w:val="7"/>
        </w:numPr>
        <w:rPr>
          <w:rFonts w:asciiTheme="minorHAnsi" w:eastAsia="Arial Unicode MS" w:hAnsiTheme="minorHAnsi" w:cstheme="minorHAnsi"/>
          <w:szCs w:val="24"/>
        </w:rPr>
      </w:pPr>
      <w:r w:rsidRPr="00423AAA">
        <w:rPr>
          <w:rFonts w:asciiTheme="minorHAnsi" w:eastAsia="Arial Unicode MS" w:hAnsiTheme="minorHAnsi" w:cstheme="minorHAnsi"/>
          <w:szCs w:val="24"/>
        </w:rPr>
        <w:t>All c</w:t>
      </w:r>
      <w:r w:rsidR="002B2B7E" w:rsidRPr="00423AAA">
        <w:rPr>
          <w:rFonts w:asciiTheme="minorHAnsi" w:eastAsia="Arial Unicode MS" w:hAnsiTheme="minorHAnsi" w:cstheme="minorHAnsi"/>
          <w:szCs w:val="24"/>
        </w:rPr>
        <w:t>hildren</w:t>
      </w:r>
      <w:r w:rsidR="00ED4B1C" w:rsidRPr="00423AAA">
        <w:rPr>
          <w:rFonts w:asciiTheme="minorHAnsi" w:eastAsia="Arial Unicode MS" w:hAnsiTheme="minorHAnsi" w:cstheme="minorHAnsi"/>
          <w:szCs w:val="24"/>
        </w:rPr>
        <w:t xml:space="preserve"> have access to</w:t>
      </w:r>
      <w:r w:rsidRPr="00423AAA">
        <w:rPr>
          <w:rFonts w:asciiTheme="minorHAnsi" w:eastAsia="Arial Unicode MS" w:hAnsiTheme="minorHAnsi" w:cstheme="minorHAnsi"/>
          <w:szCs w:val="24"/>
        </w:rPr>
        <w:t xml:space="preserve"> </w:t>
      </w:r>
      <w:r w:rsidR="00D142F9" w:rsidRPr="00423AAA">
        <w:rPr>
          <w:rFonts w:asciiTheme="minorHAnsi" w:eastAsia="Arial Unicode MS" w:hAnsiTheme="minorHAnsi" w:cstheme="minorHAnsi"/>
          <w:szCs w:val="24"/>
        </w:rPr>
        <w:t xml:space="preserve">at least </w:t>
      </w:r>
      <w:r w:rsidRPr="00423AAA">
        <w:rPr>
          <w:rFonts w:asciiTheme="minorHAnsi" w:eastAsia="Arial Unicode MS" w:hAnsiTheme="minorHAnsi" w:cstheme="minorHAnsi"/>
          <w:szCs w:val="24"/>
        </w:rPr>
        <w:t>2 hours high quality PE every week.</w:t>
      </w:r>
    </w:p>
    <w:p w:rsidR="006148C2" w:rsidRPr="00423AAA" w:rsidRDefault="006148C2" w:rsidP="00423AAA">
      <w:pPr>
        <w:pStyle w:val="ListParagraph"/>
        <w:numPr>
          <w:ilvl w:val="0"/>
          <w:numId w:val="7"/>
        </w:numPr>
        <w:rPr>
          <w:rFonts w:asciiTheme="minorHAnsi" w:eastAsia="Arial Unicode MS" w:hAnsiTheme="minorHAnsi" w:cstheme="minorHAnsi"/>
          <w:szCs w:val="24"/>
        </w:rPr>
      </w:pPr>
      <w:r w:rsidRPr="00423AAA">
        <w:rPr>
          <w:rFonts w:asciiTheme="minorHAnsi" w:eastAsia="Arial Unicode MS" w:hAnsiTheme="minorHAnsi" w:cstheme="minorHAnsi"/>
          <w:szCs w:val="24"/>
        </w:rPr>
        <w:t xml:space="preserve">At Foundation Stage and KS1, physical activity is delivered through </w:t>
      </w:r>
      <w:r w:rsidR="00801420" w:rsidRPr="00423AAA">
        <w:rPr>
          <w:rFonts w:asciiTheme="minorHAnsi" w:eastAsia="Arial Unicode MS" w:hAnsiTheme="minorHAnsi" w:cstheme="minorHAnsi"/>
          <w:szCs w:val="24"/>
        </w:rPr>
        <w:t xml:space="preserve">the </w:t>
      </w:r>
      <w:r w:rsidRPr="00423AAA">
        <w:rPr>
          <w:rFonts w:asciiTheme="minorHAnsi" w:eastAsia="Arial Unicode MS" w:hAnsiTheme="minorHAnsi" w:cstheme="minorHAnsi"/>
          <w:szCs w:val="24"/>
        </w:rPr>
        <w:t>4 strands</w:t>
      </w:r>
      <w:r w:rsidR="00801420" w:rsidRPr="00423AAA">
        <w:rPr>
          <w:rFonts w:asciiTheme="minorHAnsi" w:eastAsia="Arial Unicode MS" w:hAnsiTheme="minorHAnsi" w:cstheme="minorHAnsi"/>
          <w:szCs w:val="24"/>
        </w:rPr>
        <w:t xml:space="preserve"> of the LEAP programme in addition to the KS1 Cornwall SOW.</w:t>
      </w:r>
    </w:p>
    <w:p w:rsidR="00ED4B1C" w:rsidRPr="00423AAA" w:rsidRDefault="006148C2" w:rsidP="00423AAA">
      <w:pPr>
        <w:pStyle w:val="ListParagraph"/>
        <w:numPr>
          <w:ilvl w:val="0"/>
          <w:numId w:val="7"/>
        </w:numPr>
        <w:rPr>
          <w:rFonts w:asciiTheme="minorHAnsi" w:eastAsia="Arial Unicode MS" w:hAnsiTheme="minorHAnsi" w:cstheme="minorHAnsi"/>
          <w:szCs w:val="24"/>
        </w:rPr>
      </w:pPr>
      <w:r w:rsidRPr="00423AAA">
        <w:rPr>
          <w:rFonts w:asciiTheme="minorHAnsi" w:eastAsia="Arial Unicode MS" w:hAnsiTheme="minorHAnsi" w:cstheme="minorHAnsi"/>
          <w:szCs w:val="24"/>
        </w:rPr>
        <w:t>At KS2, a</w:t>
      </w:r>
      <w:r w:rsidR="00ED4B1C" w:rsidRPr="00423AAA">
        <w:rPr>
          <w:rFonts w:asciiTheme="minorHAnsi" w:eastAsia="Arial Unicode MS" w:hAnsiTheme="minorHAnsi" w:cstheme="minorHAnsi"/>
          <w:szCs w:val="24"/>
        </w:rPr>
        <w:t xml:space="preserve">ll components of the National Curriculum programme of study </w:t>
      </w:r>
      <w:r w:rsidRPr="00423AAA">
        <w:rPr>
          <w:rFonts w:asciiTheme="minorHAnsi" w:eastAsia="Arial Unicode MS" w:hAnsiTheme="minorHAnsi" w:cstheme="minorHAnsi"/>
          <w:szCs w:val="24"/>
        </w:rPr>
        <w:t>i.e.</w:t>
      </w:r>
      <w:r w:rsidR="00ED4B1C" w:rsidRPr="00423AAA">
        <w:rPr>
          <w:rFonts w:asciiTheme="minorHAnsi" w:eastAsia="Arial Unicode MS" w:hAnsiTheme="minorHAnsi" w:cstheme="minorHAnsi"/>
          <w:szCs w:val="24"/>
        </w:rPr>
        <w:t xml:space="preserve"> Athletics, Dance, Games, Gymnastics, Outdoor Adv</w:t>
      </w:r>
      <w:r w:rsidR="00D05A63" w:rsidRPr="00423AAA">
        <w:rPr>
          <w:rFonts w:asciiTheme="minorHAnsi" w:eastAsia="Arial Unicode MS" w:hAnsiTheme="minorHAnsi" w:cstheme="minorHAnsi"/>
          <w:szCs w:val="24"/>
        </w:rPr>
        <w:t xml:space="preserve">enture Activities and Swimming </w:t>
      </w:r>
      <w:r w:rsidR="00423AAA">
        <w:rPr>
          <w:rFonts w:asciiTheme="minorHAnsi" w:eastAsia="Arial Unicode MS" w:hAnsiTheme="minorHAnsi" w:cstheme="minorHAnsi"/>
          <w:szCs w:val="24"/>
        </w:rPr>
        <w:t>are covered throughout the year</w:t>
      </w:r>
      <w:r w:rsidR="00D05A63" w:rsidRPr="00423AAA">
        <w:rPr>
          <w:rFonts w:asciiTheme="minorHAnsi" w:eastAsia="Arial Unicode MS" w:hAnsiTheme="minorHAnsi" w:cstheme="minorHAnsi"/>
          <w:szCs w:val="24"/>
        </w:rPr>
        <w:t xml:space="preserve"> </w:t>
      </w:r>
      <w:r w:rsidR="00ED4B1C" w:rsidRPr="00423AAA">
        <w:rPr>
          <w:rFonts w:asciiTheme="minorHAnsi" w:eastAsia="Arial Unicode MS" w:hAnsiTheme="minorHAnsi" w:cstheme="minorHAnsi"/>
          <w:szCs w:val="24"/>
        </w:rPr>
        <w:t xml:space="preserve">so that </w:t>
      </w:r>
      <w:r w:rsidR="00423AAA">
        <w:rPr>
          <w:rFonts w:asciiTheme="minorHAnsi" w:eastAsia="Arial Unicode MS" w:hAnsiTheme="minorHAnsi" w:cstheme="minorHAnsi"/>
          <w:szCs w:val="24"/>
        </w:rPr>
        <w:t>opportunities are provided for children to achieve</w:t>
      </w:r>
      <w:r w:rsidR="00ED4B1C" w:rsidRPr="00423AAA">
        <w:rPr>
          <w:rFonts w:asciiTheme="minorHAnsi" w:eastAsia="Arial Unicode MS" w:hAnsiTheme="minorHAnsi" w:cstheme="minorHAnsi"/>
          <w:szCs w:val="24"/>
        </w:rPr>
        <w:t xml:space="preserve"> the expected levels of performance as set out in the NC level descriptors.</w:t>
      </w:r>
    </w:p>
    <w:p w:rsidR="00D05A63" w:rsidRPr="00423AAA" w:rsidRDefault="00ED4B1C" w:rsidP="00423AAA">
      <w:pPr>
        <w:pStyle w:val="ListParagraph"/>
        <w:numPr>
          <w:ilvl w:val="0"/>
          <w:numId w:val="7"/>
        </w:numPr>
        <w:rPr>
          <w:rFonts w:asciiTheme="minorHAnsi" w:eastAsia="Arial Unicode MS" w:hAnsiTheme="minorHAnsi" w:cstheme="minorHAnsi"/>
          <w:szCs w:val="24"/>
        </w:rPr>
      </w:pPr>
      <w:r w:rsidRPr="00423AAA">
        <w:rPr>
          <w:rFonts w:asciiTheme="minorHAnsi" w:eastAsia="Arial Unicode MS" w:hAnsiTheme="minorHAnsi" w:cstheme="minorHAnsi"/>
          <w:szCs w:val="24"/>
        </w:rPr>
        <w:t xml:space="preserve">The school also provides a range of </w:t>
      </w:r>
      <w:proofErr w:type="spellStart"/>
      <w:r w:rsidRPr="00423AAA">
        <w:rPr>
          <w:rFonts w:asciiTheme="minorHAnsi" w:eastAsia="Arial Unicode MS" w:hAnsiTheme="minorHAnsi" w:cstheme="minorHAnsi"/>
          <w:szCs w:val="24"/>
        </w:rPr>
        <w:t>extra curricular</w:t>
      </w:r>
      <w:proofErr w:type="spellEnd"/>
      <w:r w:rsidRPr="00423AAA">
        <w:rPr>
          <w:rFonts w:asciiTheme="minorHAnsi" w:eastAsia="Arial Unicode MS" w:hAnsiTheme="minorHAnsi" w:cstheme="minorHAnsi"/>
          <w:szCs w:val="24"/>
        </w:rPr>
        <w:t xml:space="preserve"> </w:t>
      </w:r>
      <w:r w:rsidR="002B2B7E" w:rsidRPr="00423AAA">
        <w:rPr>
          <w:rFonts w:asciiTheme="minorHAnsi" w:eastAsia="Arial Unicode MS" w:hAnsiTheme="minorHAnsi" w:cstheme="minorHAnsi"/>
          <w:szCs w:val="24"/>
        </w:rPr>
        <w:t>activities;</w:t>
      </w:r>
      <w:r w:rsidRPr="00423AAA">
        <w:rPr>
          <w:rFonts w:asciiTheme="minorHAnsi" w:eastAsia="Arial Unicode MS" w:hAnsiTheme="minorHAnsi" w:cstheme="minorHAnsi"/>
          <w:szCs w:val="24"/>
        </w:rPr>
        <w:t xml:space="preserve"> these encourage children </w:t>
      </w:r>
      <w:r w:rsidR="00D05A63" w:rsidRPr="00423AAA">
        <w:rPr>
          <w:rFonts w:asciiTheme="minorHAnsi" w:eastAsia="Arial Unicode MS" w:hAnsiTheme="minorHAnsi" w:cstheme="minorHAnsi"/>
          <w:szCs w:val="24"/>
        </w:rPr>
        <w:t>to further develop their skills:</w:t>
      </w:r>
      <w:r w:rsidR="00D142F9" w:rsidRPr="00423AAA">
        <w:rPr>
          <w:rFonts w:asciiTheme="minorHAnsi" w:eastAsia="Arial Unicode MS" w:hAnsiTheme="minorHAnsi" w:cstheme="minorHAnsi"/>
          <w:szCs w:val="24"/>
        </w:rPr>
        <w:t xml:space="preserve"> </w:t>
      </w:r>
      <w:r w:rsidR="002B2B7E" w:rsidRPr="00423AAA">
        <w:rPr>
          <w:rFonts w:asciiTheme="minorHAnsi" w:eastAsia="Arial Unicode MS" w:hAnsiTheme="minorHAnsi" w:cstheme="minorHAnsi"/>
          <w:szCs w:val="24"/>
        </w:rPr>
        <w:t>Football</w:t>
      </w:r>
      <w:r w:rsidR="00D142F9" w:rsidRPr="00423AAA">
        <w:rPr>
          <w:rFonts w:asciiTheme="minorHAnsi" w:eastAsia="Arial Unicode MS" w:hAnsiTheme="minorHAnsi" w:cstheme="minorHAnsi"/>
          <w:szCs w:val="24"/>
        </w:rPr>
        <w:t>, Cross</w:t>
      </w:r>
      <w:r w:rsidR="00D05A63" w:rsidRPr="00423AAA">
        <w:rPr>
          <w:rFonts w:asciiTheme="minorHAnsi" w:eastAsia="Arial Unicode MS" w:hAnsiTheme="minorHAnsi" w:cstheme="minorHAnsi"/>
          <w:szCs w:val="24"/>
        </w:rPr>
        <w:t xml:space="preserve"> </w:t>
      </w:r>
      <w:r w:rsidR="00801420" w:rsidRPr="00423AAA">
        <w:rPr>
          <w:rFonts w:asciiTheme="minorHAnsi" w:eastAsia="Arial Unicode MS" w:hAnsiTheme="minorHAnsi" w:cstheme="minorHAnsi"/>
          <w:szCs w:val="24"/>
        </w:rPr>
        <w:t>Country,</w:t>
      </w:r>
      <w:r w:rsidR="00D142F9" w:rsidRPr="00423AAA">
        <w:rPr>
          <w:rFonts w:asciiTheme="minorHAnsi" w:eastAsia="Arial Unicode MS" w:hAnsiTheme="minorHAnsi" w:cstheme="minorHAnsi"/>
          <w:szCs w:val="24"/>
        </w:rPr>
        <w:t xml:space="preserve"> </w:t>
      </w:r>
      <w:r w:rsidR="00D05A63" w:rsidRPr="00423AAA">
        <w:rPr>
          <w:rFonts w:asciiTheme="minorHAnsi" w:eastAsia="Arial Unicode MS" w:hAnsiTheme="minorHAnsi" w:cstheme="minorHAnsi"/>
          <w:szCs w:val="24"/>
        </w:rPr>
        <w:t>Multi Skills</w:t>
      </w:r>
      <w:r w:rsidR="00801420" w:rsidRPr="00423AAA">
        <w:rPr>
          <w:rFonts w:asciiTheme="minorHAnsi" w:eastAsia="Arial Unicode MS" w:hAnsiTheme="minorHAnsi" w:cstheme="minorHAnsi"/>
          <w:szCs w:val="24"/>
        </w:rPr>
        <w:t>, Hockey, dance and Tag rugby.</w:t>
      </w:r>
    </w:p>
    <w:p w:rsidR="00D05A63" w:rsidRPr="00423AAA" w:rsidRDefault="00D05A63" w:rsidP="00423AAA">
      <w:pPr>
        <w:pStyle w:val="ListParagraph"/>
        <w:numPr>
          <w:ilvl w:val="0"/>
          <w:numId w:val="7"/>
        </w:numPr>
        <w:rPr>
          <w:rFonts w:asciiTheme="minorHAnsi" w:eastAsia="Arial Unicode MS" w:hAnsiTheme="minorHAnsi" w:cstheme="minorHAnsi"/>
          <w:szCs w:val="24"/>
        </w:rPr>
      </w:pPr>
      <w:r w:rsidRPr="00423AAA">
        <w:rPr>
          <w:rFonts w:asciiTheme="minorHAnsi" w:eastAsia="Arial Unicode MS" w:hAnsiTheme="minorHAnsi" w:cstheme="minorHAnsi"/>
          <w:szCs w:val="24"/>
        </w:rPr>
        <w:t>Cricket and Athletics Club is offered in the Summer Term</w:t>
      </w:r>
    </w:p>
    <w:p w:rsidR="00D142F9" w:rsidRPr="00776056" w:rsidRDefault="00D142F9">
      <w:pPr>
        <w:rPr>
          <w:rFonts w:asciiTheme="minorHAnsi" w:eastAsia="Arial Unicode MS" w:hAnsiTheme="minorHAnsi" w:cstheme="minorHAnsi"/>
          <w:szCs w:val="24"/>
        </w:rPr>
      </w:pPr>
    </w:p>
    <w:p w:rsidR="00D05CB7" w:rsidRPr="00423AAA" w:rsidRDefault="00ED4B1C" w:rsidP="00423AAA">
      <w:pPr>
        <w:pStyle w:val="ListParagraph"/>
        <w:numPr>
          <w:ilvl w:val="0"/>
          <w:numId w:val="7"/>
        </w:numPr>
        <w:rPr>
          <w:rFonts w:asciiTheme="minorHAnsi" w:eastAsia="Arial Unicode MS" w:hAnsiTheme="minorHAnsi" w:cstheme="minorHAnsi"/>
          <w:szCs w:val="24"/>
        </w:rPr>
      </w:pPr>
      <w:r w:rsidRPr="00423AAA">
        <w:rPr>
          <w:rFonts w:asciiTheme="minorHAnsi" w:eastAsia="Arial Unicode MS" w:hAnsiTheme="minorHAnsi" w:cstheme="minorHAnsi"/>
          <w:szCs w:val="24"/>
        </w:rPr>
        <w:t>We also have strong links with l</w:t>
      </w:r>
      <w:r w:rsidR="00D05A63" w:rsidRPr="00423AAA">
        <w:rPr>
          <w:rFonts w:asciiTheme="minorHAnsi" w:eastAsia="Arial Unicode MS" w:hAnsiTheme="minorHAnsi" w:cstheme="minorHAnsi"/>
          <w:szCs w:val="24"/>
        </w:rPr>
        <w:t>ocal community clubs</w:t>
      </w:r>
      <w:r w:rsidR="00423AAA">
        <w:rPr>
          <w:rFonts w:asciiTheme="minorHAnsi" w:eastAsia="Arial Unicode MS" w:hAnsiTheme="minorHAnsi" w:cstheme="minorHAnsi"/>
          <w:szCs w:val="24"/>
        </w:rPr>
        <w:t>.</w:t>
      </w:r>
    </w:p>
    <w:p w:rsidR="00D05CB7" w:rsidRPr="00776056" w:rsidRDefault="00D05CB7">
      <w:pPr>
        <w:rPr>
          <w:rFonts w:asciiTheme="minorHAnsi" w:eastAsia="Arial Unicode MS" w:hAnsiTheme="minorHAnsi" w:cstheme="minorHAnsi"/>
          <w:szCs w:val="24"/>
        </w:rPr>
      </w:pPr>
    </w:p>
    <w:p w:rsidR="00D142F9" w:rsidRPr="00776056" w:rsidRDefault="00D142F9">
      <w:pPr>
        <w:rPr>
          <w:rFonts w:asciiTheme="minorHAnsi" w:eastAsia="Arial Unicode MS" w:hAnsiTheme="minorHAnsi" w:cstheme="minorHAnsi"/>
          <w:szCs w:val="24"/>
        </w:rPr>
      </w:pPr>
    </w:p>
    <w:p w:rsidR="00ED4B1C" w:rsidRPr="00776056" w:rsidRDefault="00ED4B1C">
      <w:pPr>
        <w:rPr>
          <w:rFonts w:asciiTheme="minorHAnsi" w:eastAsia="Arial Unicode MS" w:hAnsiTheme="minorHAnsi" w:cstheme="minorHAnsi"/>
          <w:szCs w:val="24"/>
        </w:rPr>
      </w:pPr>
      <w:r w:rsidRPr="00776056">
        <w:rPr>
          <w:rFonts w:asciiTheme="minorHAnsi" w:eastAsia="Arial Unicode MS" w:hAnsiTheme="minorHAnsi" w:cstheme="minorHAnsi"/>
          <w:szCs w:val="24"/>
        </w:rPr>
        <w:t>Parents and AOTTS support the out of school activity prog</w:t>
      </w:r>
      <w:r w:rsidR="00CE7A60" w:rsidRPr="00776056">
        <w:rPr>
          <w:rFonts w:asciiTheme="minorHAnsi" w:eastAsia="Arial Unicode MS" w:hAnsiTheme="minorHAnsi" w:cstheme="minorHAnsi"/>
          <w:szCs w:val="24"/>
        </w:rPr>
        <w:t>ramme by running netball, hockey and</w:t>
      </w:r>
      <w:r w:rsidR="00D05A63" w:rsidRPr="00776056">
        <w:rPr>
          <w:rFonts w:asciiTheme="minorHAnsi" w:eastAsia="Arial Unicode MS" w:hAnsiTheme="minorHAnsi" w:cstheme="minorHAnsi"/>
          <w:szCs w:val="24"/>
        </w:rPr>
        <w:t xml:space="preserve"> football clubs. Every opportunity is made to support their training through INSET. All AOTTS are CRB checked. </w:t>
      </w:r>
    </w:p>
    <w:p w:rsidR="00D05A63" w:rsidRPr="00776056" w:rsidRDefault="00D05A63">
      <w:pPr>
        <w:rPr>
          <w:rFonts w:asciiTheme="minorHAnsi" w:eastAsia="Arial Unicode MS" w:hAnsiTheme="minorHAnsi" w:cstheme="minorHAnsi"/>
          <w:szCs w:val="24"/>
        </w:rPr>
      </w:pPr>
      <w:r w:rsidRPr="00776056">
        <w:rPr>
          <w:rFonts w:asciiTheme="minorHAnsi" w:eastAsia="Arial Unicode MS" w:hAnsiTheme="minorHAnsi" w:cstheme="minorHAnsi"/>
          <w:szCs w:val="24"/>
        </w:rPr>
        <w:t>Local Community coaches are used whenever possible to support and develop the children’s learning.</w:t>
      </w:r>
      <w:r w:rsidR="00801420" w:rsidRPr="00776056">
        <w:rPr>
          <w:rFonts w:asciiTheme="minorHAnsi" w:eastAsia="Arial Unicode MS" w:hAnsiTheme="minorHAnsi" w:cstheme="minorHAnsi"/>
          <w:szCs w:val="24"/>
        </w:rPr>
        <w:t xml:space="preserve"> Sports Premium funding has allowed the employment of an AST in PE to deliver high quality PE lessons across the school in addition to providing professional development for staff.</w:t>
      </w:r>
    </w:p>
    <w:p w:rsidR="00ED4B1C" w:rsidRPr="00776056" w:rsidRDefault="00D142F9">
      <w:pPr>
        <w:rPr>
          <w:rFonts w:asciiTheme="minorHAnsi" w:eastAsia="Arial Unicode MS" w:hAnsiTheme="minorHAnsi" w:cstheme="minorHAnsi"/>
          <w:szCs w:val="24"/>
        </w:rPr>
      </w:pPr>
      <w:r w:rsidRPr="00776056">
        <w:rPr>
          <w:rFonts w:asciiTheme="minorHAnsi" w:eastAsia="Arial Unicode MS" w:hAnsiTheme="minorHAnsi" w:cstheme="minorHAnsi"/>
          <w:szCs w:val="24"/>
        </w:rPr>
        <w:t>Gifted and T</w:t>
      </w:r>
      <w:r w:rsidR="00ED4B1C" w:rsidRPr="00776056">
        <w:rPr>
          <w:rFonts w:asciiTheme="minorHAnsi" w:eastAsia="Arial Unicode MS" w:hAnsiTheme="minorHAnsi" w:cstheme="minorHAnsi"/>
          <w:szCs w:val="24"/>
        </w:rPr>
        <w:t xml:space="preserve">alented </w:t>
      </w:r>
      <w:r w:rsidRPr="00776056">
        <w:rPr>
          <w:rFonts w:asciiTheme="minorHAnsi" w:eastAsia="Arial Unicode MS" w:hAnsiTheme="minorHAnsi" w:cstheme="minorHAnsi"/>
          <w:szCs w:val="24"/>
        </w:rPr>
        <w:t>children are identified and placed on the SEN register. Opportunities are signposted to them through</w:t>
      </w:r>
      <w:r w:rsidR="00ED4B1C" w:rsidRPr="00776056">
        <w:rPr>
          <w:rFonts w:asciiTheme="minorHAnsi" w:eastAsia="Arial Unicode MS" w:hAnsiTheme="minorHAnsi" w:cstheme="minorHAnsi"/>
          <w:szCs w:val="24"/>
        </w:rPr>
        <w:t xml:space="preserve"> local sports club</w:t>
      </w:r>
      <w:r w:rsidR="00801420" w:rsidRPr="00776056">
        <w:rPr>
          <w:rFonts w:asciiTheme="minorHAnsi" w:eastAsia="Arial Unicode MS" w:hAnsiTheme="minorHAnsi" w:cstheme="minorHAnsi"/>
          <w:szCs w:val="24"/>
        </w:rPr>
        <w:t>s, ARENA and Launceston College cluster</w:t>
      </w:r>
      <w:r w:rsidRPr="00776056">
        <w:rPr>
          <w:rFonts w:asciiTheme="minorHAnsi" w:eastAsia="Arial Unicode MS" w:hAnsiTheme="minorHAnsi" w:cstheme="minorHAnsi"/>
          <w:szCs w:val="24"/>
        </w:rPr>
        <w:t>.</w:t>
      </w:r>
    </w:p>
    <w:p w:rsidR="00ED4B1C" w:rsidRPr="00776056" w:rsidRDefault="00ED4B1C">
      <w:pPr>
        <w:rPr>
          <w:rFonts w:asciiTheme="minorHAnsi" w:eastAsia="Arial Unicode MS" w:hAnsiTheme="minorHAnsi" w:cstheme="minorHAnsi"/>
          <w:szCs w:val="24"/>
        </w:rPr>
      </w:pPr>
    </w:p>
    <w:p w:rsidR="00ED4B1C" w:rsidRPr="00776056" w:rsidRDefault="00ED4B1C">
      <w:pPr>
        <w:pStyle w:val="Heading1"/>
        <w:rPr>
          <w:rFonts w:asciiTheme="minorHAnsi" w:eastAsia="Arial Unicode MS" w:hAnsiTheme="minorHAnsi" w:cstheme="minorHAnsi"/>
          <w:sz w:val="24"/>
          <w:szCs w:val="24"/>
        </w:rPr>
      </w:pPr>
      <w:r w:rsidRPr="00776056">
        <w:rPr>
          <w:rFonts w:asciiTheme="minorHAnsi" w:eastAsia="Arial Unicode MS" w:hAnsiTheme="minorHAnsi" w:cstheme="minorHAnsi"/>
          <w:sz w:val="24"/>
          <w:szCs w:val="24"/>
        </w:rPr>
        <w:t>EQUAL OPPORTUNITIES</w:t>
      </w:r>
    </w:p>
    <w:p w:rsidR="00ED4B1C" w:rsidRPr="00776056" w:rsidRDefault="00ED4B1C">
      <w:pPr>
        <w:rPr>
          <w:rFonts w:asciiTheme="minorHAnsi" w:eastAsia="Arial Unicode MS" w:hAnsiTheme="minorHAnsi" w:cstheme="minorHAnsi"/>
          <w:szCs w:val="24"/>
        </w:rPr>
      </w:pPr>
    </w:p>
    <w:p w:rsidR="00ED4B1C" w:rsidRPr="00776056" w:rsidRDefault="00ED4B1C">
      <w:pPr>
        <w:rPr>
          <w:rFonts w:asciiTheme="minorHAnsi" w:eastAsia="Arial Unicode MS" w:hAnsiTheme="minorHAnsi" w:cstheme="minorHAnsi"/>
          <w:szCs w:val="24"/>
        </w:rPr>
      </w:pPr>
      <w:r w:rsidRPr="00776056">
        <w:rPr>
          <w:rFonts w:asciiTheme="minorHAnsi" w:eastAsia="Arial Unicode MS" w:hAnsiTheme="minorHAnsi" w:cstheme="minorHAnsi"/>
          <w:szCs w:val="24"/>
        </w:rPr>
        <w:t xml:space="preserve">All children should be provided with equal opportunities to participate in a curriculum in which there are no barriers to access based on race, sex, culture or ability.  PE lessons should aim to provide quality experiences that challenge the children. </w:t>
      </w:r>
    </w:p>
    <w:p w:rsidR="00ED4B1C" w:rsidRPr="00776056" w:rsidRDefault="00ED4B1C">
      <w:pPr>
        <w:rPr>
          <w:rFonts w:asciiTheme="minorHAnsi" w:eastAsia="Arial Unicode MS" w:hAnsiTheme="minorHAnsi" w:cstheme="minorHAnsi"/>
          <w:szCs w:val="24"/>
        </w:rPr>
      </w:pPr>
    </w:p>
    <w:p w:rsidR="00ED4B1C" w:rsidRPr="00776056" w:rsidRDefault="00ED4B1C">
      <w:pPr>
        <w:pStyle w:val="Heading1"/>
        <w:rPr>
          <w:rFonts w:asciiTheme="minorHAnsi" w:eastAsia="Arial Unicode MS" w:hAnsiTheme="minorHAnsi" w:cstheme="minorHAnsi"/>
          <w:sz w:val="24"/>
          <w:szCs w:val="24"/>
        </w:rPr>
      </w:pPr>
      <w:r w:rsidRPr="00776056">
        <w:rPr>
          <w:rFonts w:asciiTheme="minorHAnsi" w:eastAsia="Arial Unicode MS" w:hAnsiTheme="minorHAnsi" w:cstheme="minorHAnsi"/>
          <w:sz w:val="24"/>
          <w:szCs w:val="24"/>
        </w:rPr>
        <w:t>RISK ASSESSMENT</w:t>
      </w:r>
    </w:p>
    <w:p w:rsidR="00ED4B1C" w:rsidRPr="00776056" w:rsidRDefault="00ED4B1C">
      <w:pPr>
        <w:rPr>
          <w:rFonts w:asciiTheme="minorHAnsi" w:eastAsia="Arial Unicode MS" w:hAnsiTheme="minorHAnsi" w:cstheme="minorHAnsi"/>
          <w:szCs w:val="24"/>
        </w:rPr>
      </w:pPr>
    </w:p>
    <w:p w:rsidR="00ED4B1C" w:rsidRPr="00776056" w:rsidRDefault="00ED4B1C">
      <w:pPr>
        <w:rPr>
          <w:rFonts w:asciiTheme="minorHAnsi" w:eastAsia="Arial Unicode MS" w:hAnsiTheme="minorHAnsi" w:cstheme="minorHAnsi"/>
          <w:szCs w:val="24"/>
        </w:rPr>
      </w:pPr>
      <w:r w:rsidRPr="00776056">
        <w:rPr>
          <w:rFonts w:asciiTheme="minorHAnsi" w:eastAsia="Arial Unicode MS" w:hAnsiTheme="minorHAnsi" w:cstheme="minorHAnsi"/>
          <w:szCs w:val="24"/>
        </w:rPr>
        <w:t>Safety is paramount when planning PE activities.  The learning environment and equipment is maintained and checked regul</w:t>
      </w:r>
      <w:r w:rsidR="00801420" w:rsidRPr="00776056">
        <w:rPr>
          <w:rFonts w:asciiTheme="minorHAnsi" w:eastAsia="Arial Unicode MS" w:hAnsiTheme="minorHAnsi" w:cstheme="minorHAnsi"/>
          <w:szCs w:val="24"/>
        </w:rPr>
        <w:t>arly with the subject leader</w:t>
      </w:r>
      <w:r w:rsidRPr="00776056">
        <w:rPr>
          <w:rFonts w:asciiTheme="minorHAnsi" w:eastAsia="Arial Unicode MS" w:hAnsiTheme="minorHAnsi" w:cstheme="minorHAnsi"/>
          <w:szCs w:val="24"/>
        </w:rPr>
        <w:t xml:space="preserve"> being responsible for purchasing and maintaining equipment and res</w:t>
      </w:r>
      <w:r w:rsidR="002B2B7E" w:rsidRPr="00776056">
        <w:rPr>
          <w:rFonts w:asciiTheme="minorHAnsi" w:eastAsia="Arial Unicode MS" w:hAnsiTheme="minorHAnsi" w:cstheme="minorHAnsi"/>
          <w:szCs w:val="24"/>
        </w:rPr>
        <w:t>ources.  The mats and benches in the hall are</w:t>
      </w:r>
      <w:r w:rsidRPr="00776056">
        <w:rPr>
          <w:rFonts w:asciiTheme="minorHAnsi" w:eastAsia="Arial Unicode MS" w:hAnsiTheme="minorHAnsi" w:cstheme="minorHAnsi"/>
          <w:szCs w:val="24"/>
        </w:rPr>
        <w:t xml:space="preserve"> checked annually by an independent technician.</w:t>
      </w:r>
    </w:p>
    <w:p w:rsidR="00ED4B1C" w:rsidRPr="00776056" w:rsidRDefault="00ED4B1C">
      <w:pPr>
        <w:rPr>
          <w:rFonts w:asciiTheme="minorHAnsi" w:eastAsia="Arial Unicode MS" w:hAnsiTheme="minorHAnsi" w:cstheme="minorHAnsi"/>
          <w:szCs w:val="24"/>
        </w:rPr>
      </w:pPr>
    </w:p>
    <w:p w:rsidR="00ED4B1C" w:rsidRPr="00776056" w:rsidRDefault="00ED4B1C">
      <w:pPr>
        <w:rPr>
          <w:rFonts w:asciiTheme="minorHAnsi" w:eastAsia="Arial Unicode MS" w:hAnsiTheme="minorHAnsi" w:cstheme="minorHAnsi"/>
          <w:szCs w:val="24"/>
        </w:rPr>
      </w:pPr>
      <w:r w:rsidRPr="00776056">
        <w:rPr>
          <w:rFonts w:asciiTheme="minorHAnsi" w:eastAsia="Arial Unicode MS" w:hAnsiTheme="minorHAnsi" w:cstheme="minorHAnsi"/>
          <w:szCs w:val="24"/>
        </w:rPr>
        <w:t xml:space="preserve">The children are encouraged to consider their own safety and the safety of others.  They are taught how to move and use apparatus safely under supervision. </w:t>
      </w:r>
    </w:p>
    <w:p w:rsidR="00D142F9" w:rsidRPr="00776056" w:rsidRDefault="00D142F9">
      <w:pPr>
        <w:rPr>
          <w:rFonts w:asciiTheme="minorHAnsi" w:eastAsia="Arial Unicode MS" w:hAnsiTheme="minorHAnsi" w:cstheme="minorHAnsi"/>
          <w:szCs w:val="24"/>
        </w:rPr>
      </w:pPr>
      <w:r w:rsidRPr="00776056">
        <w:rPr>
          <w:rFonts w:asciiTheme="minorHAnsi" w:eastAsia="Arial Unicode MS" w:hAnsiTheme="minorHAnsi" w:cstheme="minorHAnsi"/>
          <w:szCs w:val="24"/>
        </w:rPr>
        <w:t xml:space="preserve">All children are required to have a PE kit (details of which are in the schools prospectus). </w:t>
      </w:r>
    </w:p>
    <w:p w:rsidR="00D142F9" w:rsidRPr="00776056" w:rsidRDefault="00D142F9">
      <w:pPr>
        <w:rPr>
          <w:rFonts w:asciiTheme="minorHAnsi" w:eastAsia="Arial Unicode MS" w:hAnsiTheme="minorHAnsi" w:cstheme="minorHAnsi"/>
          <w:szCs w:val="24"/>
        </w:rPr>
      </w:pPr>
      <w:r w:rsidRPr="00776056">
        <w:rPr>
          <w:rFonts w:asciiTheme="minorHAnsi" w:eastAsia="Arial Unicode MS" w:hAnsiTheme="minorHAnsi" w:cstheme="minorHAnsi"/>
          <w:szCs w:val="24"/>
        </w:rPr>
        <w:t xml:space="preserve">At KS 1, children are sometimes not required to change in to their PE kit if the physical activity is deemed safe enough to be carried out in school uniform. The teacher in charge of the physical activity will make a professional decision </w:t>
      </w:r>
      <w:r w:rsidR="00BC5D2F" w:rsidRPr="00776056">
        <w:rPr>
          <w:rFonts w:asciiTheme="minorHAnsi" w:eastAsia="Arial Unicode MS" w:hAnsiTheme="minorHAnsi" w:cstheme="minorHAnsi"/>
          <w:szCs w:val="24"/>
        </w:rPr>
        <w:t>based on risk.</w:t>
      </w:r>
    </w:p>
    <w:p w:rsidR="00BC5D2F" w:rsidRPr="00776056" w:rsidRDefault="00BC5D2F">
      <w:pPr>
        <w:rPr>
          <w:rFonts w:asciiTheme="minorHAnsi" w:eastAsia="Arial Unicode MS" w:hAnsiTheme="minorHAnsi" w:cstheme="minorHAnsi"/>
          <w:szCs w:val="24"/>
        </w:rPr>
      </w:pPr>
      <w:r w:rsidRPr="00776056">
        <w:rPr>
          <w:rFonts w:asciiTheme="minorHAnsi" w:eastAsia="Arial Unicode MS" w:hAnsiTheme="minorHAnsi" w:cstheme="minorHAnsi"/>
          <w:szCs w:val="24"/>
        </w:rPr>
        <w:t>At KS2, all children will be required to change into their PE kit for every PE lesson.</w:t>
      </w:r>
    </w:p>
    <w:p w:rsidR="00D05A63" w:rsidRPr="00776056" w:rsidRDefault="00D05A63">
      <w:pPr>
        <w:rPr>
          <w:rFonts w:asciiTheme="minorHAnsi" w:eastAsia="Arial Unicode MS" w:hAnsiTheme="minorHAnsi" w:cstheme="minorHAnsi"/>
          <w:szCs w:val="24"/>
        </w:rPr>
      </w:pPr>
      <w:r w:rsidRPr="00776056">
        <w:rPr>
          <w:rFonts w:asciiTheme="minorHAnsi" w:eastAsia="Arial Unicode MS" w:hAnsiTheme="minorHAnsi" w:cstheme="minorHAnsi"/>
          <w:szCs w:val="24"/>
        </w:rPr>
        <w:t>Should a child continually forget their kit, a letter will be sent to their parents.</w:t>
      </w:r>
    </w:p>
    <w:p w:rsidR="00ED4B1C" w:rsidRPr="00776056" w:rsidRDefault="00ED4B1C">
      <w:pPr>
        <w:rPr>
          <w:rFonts w:asciiTheme="minorHAnsi" w:eastAsia="Arial Unicode MS" w:hAnsiTheme="minorHAnsi" w:cstheme="minorHAnsi"/>
          <w:szCs w:val="24"/>
        </w:rPr>
      </w:pPr>
      <w:r w:rsidRPr="00776056">
        <w:rPr>
          <w:rFonts w:asciiTheme="minorHAnsi" w:eastAsia="Arial Unicode MS" w:hAnsiTheme="minorHAnsi" w:cstheme="minorHAnsi"/>
          <w:szCs w:val="24"/>
        </w:rPr>
        <w:t>No jewellery or watches are to worn for any physical activity, long hair should also be tied back.</w:t>
      </w:r>
    </w:p>
    <w:p w:rsidR="00ED4B1C" w:rsidRPr="00776056" w:rsidRDefault="00ED4B1C">
      <w:pPr>
        <w:rPr>
          <w:rFonts w:asciiTheme="minorHAnsi" w:eastAsia="Arial Unicode MS" w:hAnsiTheme="minorHAnsi" w:cstheme="minorHAnsi"/>
          <w:szCs w:val="24"/>
        </w:rPr>
      </w:pPr>
    </w:p>
    <w:p w:rsidR="00ED4B1C" w:rsidRPr="00776056" w:rsidRDefault="00ED4B1C">
      <w:pPr>
        <w:pStyle w:val="Heading1"/>
        <w:rPr>
          <w:rFonts w:asciiTheme="minorHAnsi" w:eastAsia="Arial Unicode MS" w:hAnsiTheme="minorHAnsi" w:cstheme="minorHAnsi"/>
          <w:sz w:val="24"/>
          <w:szCs w:val="24"/>
        </w:rPr>
      </w:pPr>
      <w:r w:rsidRPr="00776056">
        <w:rPr>
          <w:rFonts w:asciiTheme="minorHAnsi" w:eastAsia="Arial Unicode MS" w:hAnsiTheme="minorHAnsi" w:cstheme="minorHAnsi"/>
          <w:sz w:val="24"/>
          <w:szCs w:val="24"/>
        </w:rPr>
        <w:t>CURRICULUM PLANNING</w:t>
      </w:r>
    </w:p>
    <w:p w:rsidR="00ED4B1C" w:rsidRPr="00776056" w:rsidRDefault="00ED4B1C">
      <w:pPr>
        <w:rPr>
          <w:rFonts w:asciiTheme="minorHAnsi" w:eastAsia="Arial Unicode MS" w:hAnsiTheme="minorHAnsi" w:cstheme="minorHAnsi"/>
          <w:szCs w:val="24"/>
        </w:rPr>
      </w:pPr>
    </w:p>
    <w:p w:rsidR="00ED4B1C" w:rsidRPr="00776056" w:rsidRDefault="00ED4B1C">
      <w:pPr>
        <w:rPr>
          <w:rFonts w:asciiTheme="minorHAnsi" w:eastAsia="Arial Unicode MS" w:hAnsiTheme="minorHAnsi" w:cstheme="minorHAnsi"/>
          <w:szCs w:val="24"/>
        </w:rPr>
      </w:pPr>
      <w:r w:rsidRPr="00776056">
        <w:rPr>
          <w:rFonts w:asciiTheme="minorHAnsi" w:eastAsia="Arial Unicode MS" w:hAnsiTheme="minorHAnsi" w:cstheme="minorHAnsi"/>
          <w:szCs w:val="24"/>
        </w:rPr>
        <w:t xml:space="preserve">The school uses a range of publications and resources to support the teaching of PE.  These include </w:t>
      </w:r>
    </w:p>
    <w:p w:rsidR="00ED4B1C" w:rsidRPr="00776056" w:rsidRDefault="00ED4B1C">
      <w:pPr>
        <w:numPr>
          <w:ilvl w:val="0"/>
          <w:numId w:val="6"/>
        </w:numPr>
        <w:rPr>
          <w:rFonts w:asciiTheme="minorHAnsi" w:eastAsia="Arial Unicode MS" w:hAnsiTheme="minorHAnsi" w:cstheme="minorHAnsi"/>
          <w:szCs w:val="24"/>
        </w:rPr>
      </w:pPr>
      <w:r w:rsidRPr="00776056">
        <w:rPr>
          <w:rFonts w:asciiTheme="minorHAnsi" w:eastAsia="Arial Unicode MS" w:hAnsiTheme="minorHAnsi" w:cstheme="minorHAnsi"/>
          <w:szCs w:val="24"/>
        </w:rPr>
        <w:t>QCA units of work</w:t>
      </w:r>
    </w:p>
    <w:p w:rsidR="00ED4B1C" w:rsidRPr="00776056" w:rsidRDefault="00ED4B1C">
      <w:pPr>
        <w:numPr>
          <w:ilvl w:val="0"/>
          <w:numId w:val="4"/>
        </w:numPr>
        <w:rPr>
          <w:rFonts w:asciiTheme="minorHAnsi" w:eastAsia="Arial Unicode MS" w:hAnsiTheme="minorHAnsi" w:cstheme="minorHAnsi"/>
          <w:szCs w:val="24"/>
        </w:rPr>
      </w:pPr>
      <w:r w:rsidRPr="00776056">
        <w:rPr>
          <w:rFonts w:asciiTheme="minorHAnsi" w:eastAsia="Arial Unicode MS" w:hAnsiTheme="minorHAnsi" w:cstheme="minorHAnsi"/>
          <w:szCs w:val="24"/>
        </w:rPr>
        <w:t>Cornwall Schemes of Work</w:t>
      </w:r>
    </w:p>
    <w:p w:rsidR="00ED4B1C" w:rsidRPr="00776056" w:rsidRDefault="00ED4B1C">
      <w:pPr>
        <w:numPr>
          <w:ilvl w:val="0"/>
          <w:numId w:val="4"/>
        </w:numPr>
        <w:rPr>
          <w:rFonts w:asciiTheme="minorHAnsi" w:eastAsia="Arial Unicode MS" w:hAnsiTheme="minorHAnsi" w:cstheme="minorHAnsi"/>
          <w:szCs w:val="24"/>
        </w:rPr>
      </w:pPr>
      <w:r w:rsidRPr="00776056">
        <w:rPr>
          <w:rFonts w:asciiTheme="minorHAnsi" w:eastAsia="Arial Unicode MS" w:hAnsiTheme="minorHAnsi" w:cstheme="minorHAnsi"/>
          <w:szCs w:val="24"/>
        </w:rPr>
        <w:t>TOPS scheme</w:t>
      </w:r>
    </w:p>
    <w:p w:rsidR="00ED4B1C" w:rsidRPr="00776056" w:rsidRDefault="00ED4B1C">
      <w:pPr>
        <w:numPr>
          <w:ilvl w:val="0"/>
          <w:numId w:val="4"/>
        </w:numPr>
        <w:rPr>
          <w:rFonts w:asciiTheme="minorHAnsi" w:eastAsia="Arial Unicode MS" w:hAnsiTheme="minorHAnsi" w:cstheme="minorHAnsi"/>
          <w:szCs w:val="24"/>
        </w:rPr>
      </w:pPr>
      <w:r w:rsidRPr="00776056">
        <w:rPr>
          <w:rFonts w:asciiTheme="minorHAnsi" w:eastAsia="Arial Unicode MS" w:hAnsiTheme="minorHAnsi" w:cstheme="minorHAnsi"/>
          <w:szCs w:val="24"/>
        </w:rPr>
        <w:t>British Heart Foundation Active School Pack</w:t>
      </w:r>
    </w:p>
    <w:p w:rsidR="00BC5D2F" w:rsidRPr="00776056" w:rsidRDefault="00BC5D2F">
      <w:pPr>
        <w:numPr>
          <w:ilvl w:val="0"/>
          <w:numId w:val="4"/>
        </w:numPr>
        <w:rPr>
          <w:rFonts w:asciiTheme="minorHAnsi" w:eastAsia="Arial Unicode MS" w:hAnsiTheme="minorHAnsi" w:cstheme="minorHAnsi"/>
          <w:szCs w:val="24"/>
        </w:rPr>
      </w:pPr>
      <w:r w:rsidRPr="00776056">
        <w:rPr>
          <w:rFonts w:asciiTheme="minorHAnsi" w:eastAsia="Arial Unicode MS" w:hAnsiTheme="minorHAnsi" w:cstheme="minorHAnsi"/>
          <w:szCs w:val="24"/>
        </w:rPr>
        <w:t>Leap Into Life at Foundation Stage and KS1</w:t>
      </w:r>
    </w:p>
    <w:p w:rsidR="00BC5D2F" w:rsidRPr="00776056" w:rsidRDefault="00BC5D2F" w:rsidP="006148C2">
      <w:pPr>
        <w:rPr>
          <w:rFonts w:asciiTheme="minorHAnsi" w:eastAsia="Arial Unicode MS" w:hAnsiTheme="minorHAnsi" w:cstheme="minorHAnsi"/>
          <w:szCs w:val="24"/>
        </w:rPr>
      </w:pPr>
    </w:p>
    <w:p w:rsidR="00BC5D2F" w:rsidRPr="00776056" w:rsidRDefault="00ED4B1C">
      <w:pPr>
        <w:rPr>
          <w:rFonts w:asciiTheme="minorHAnsi" w:eastAsia="Arial Unicode MS" w:hAnsiTheme="minorHAnsi" w:cstheme="minorHAnsi"/>
          <w:szCs w:val="24"/>
        </w:rPr>
      </w:pPr>
      <w:r w:rsidRPr="00776056">
        <w:rPr>
          <w:rFonts w:asciiTheme="minorHAnsi" w:eastAsia="Arial Unicode MS" w:hAnsiTheme="minorHAnsi" w:cstheme="minorHAnsi"/>
          <w:szCs w:val="24"/>
        </w:rPr>
        <w:t xml:space="preserve">This ensures that the demands of the National Curriculum are met.  PE lessons are planned so that they build upon the prior </w:t>
      </w:r>
      <w:r w:rsidR="00D05A63" w:rsidRPr="00776056">
        <w:rPr>
          <w:rFonts w:asciiTheme="minorHAnsi" w:eastAsia="Arial Unicode MS" w:hAnsiTheme="minorHAnsi" w:cstheme="minorHAnsi"/>
          <w:szCs w:val="24"/>
        </w:rPr>
        <w:t xml:space="preserve">learning of the children. </w:t>
      </w:r>
    </w:p>
    <w:p w:rsidR="00BC5D2F" w:rsidRPr="00776056" w:rsidRDefault="00D05A63">
      <w:pPr>
        <w:rPr>
          <w:rFonts w:asciiTheme="minorHAnsi" w:eastAsia="Arial Unicode MS" w:hAnsiTheme="minorHAnsi" w:cstheme="minorHAnsi"/>
          <w:szCs w:val="24"/>
        </w:rPr>
      </w:pPr>
      <w:r w:rsidRPr="00776056">
        <w:rPr>
          <w:rFonts w:asciiTheme="minorHAnsi" w:eastAsia="Arial Unicode MS" w:hAnsiTheme="minorHAnsi" w:cstheme="minorHAnsi"/>
          <w:szCs w:val="24"/>
        </w:rPr>
        <w:t>T</w:t>
      </w:r>
      <w:r w:rsidR="00ED4B1C" w:rsidRPr="00776056">
        <w:rPr>
          <w:rFonts w:asciiTheme="minorHAnsi" w:eastAsia="Arial Unicode MS" w:hAnsiTheme="minorHAnsi" w:cstheme="minorHAnsi"/>
          <w:szCs w:val="24"/>
        </w:rPr>
        <w:t xml:space="preserve">here are opportunities for children of all abilities to develop their skills, knowledge and understanding in each area of activity.  </w:t>
      </w:r>
    </w:p>
    <w:p w:rsidR="00BC5D2F" w:rsidRPr="00776056" w:rsidRDefault="00ED4B1C">
      <w:pPr>
        <w:rPr>
          <w:rFonts w:asciiTheme="minorHAnsi" w:eastAsia="Arial Unicode MS" w:hAnsiTheme="minorHAnsi" w:cstheme="minorHAnsi"/>
          <w:szCs w:val="24"/>
        </w:rPr>
      </w:pPr>
      <w:r w:rsidRPr="00776056">
        <w:rPr>
          <w:rFonts w:asciiTheme="minorHAnsi" w:eastAsia="Arial Unicode MS" w:hAnsiTheme="minorHAnsi" w:cstheme="minorHAnsi"/>
          <w:szCs w:val="24"/>
        </w:rPr>
        <w:t xml:space="preserve">There is planned progression built into the schemes of work </w:t>
      </w:r>
      <w:r w:rsidR="00BC5D2F" w:rsidRPr="00776056">
        <w:rPr>
          <w:rFonts w:asciiTheme="minorHAnsi" w:eastAsia="Arial Unicode MS" w:hAnsiTheme="minorHAnsi" w:cstheme="minorHAnsi"/>
          <w:szCs w:val="24"/>
        </w:rPr>
        <w:t xml:space="preserve">at Foundation Stage, KS1 and KS2, </w:t>
      </w:r>
      <w:r w:rsidRPr="00776056">
        <w:rPr>
          <w:rFonts w:asciiTheme="minorHAnsi" w:eastAsia="Arial Unicode MS" w:hAnsiTheme="minorHAnsi" w:cstheme="minorHAnsi"/>
          <w:szCs w:val="24"/>
        </w:rPr>
        <w:t>so that the children are increasingly challenged as they move through the school.</w:t>
      </w:r>
      <w:r w:rsidR="00D05CB7" w:rsidRPr="00776056">
        <w:rPr>
          <w:rFonts w:asciiTheme="minorHAnsi" w:eastAsia="Arial Unicode MS" w:hAnsiTheme="minorHAnsi" w:cstheme="minorHAnsi"/>
          <w:szCs w:val="24"/>
        </w:rPr>
        <w:t xml:space="preserve"> </w:t>
      </w:r>
    </w:p>
    <w:p w:rsidR="00801420" w:rsidRPr="00776056" w:rsidRDefault="00801420">
      <w:pPr>
        <w:rPr>
          <w:rFonts w:asciiTheme="minorHAnsi" w:eastAsia="Arial Unicode MS" w:hAnsiTheme="minorHAnsi" w:cstheme="minorHAnsi"/>
          <w:szCs w:val="24"/>
        </w:rPr>
      </w:pPr>
      <w:r w:rsidRPr="00776056">
        <w:rPr>
          <w:rFonts w:asciiTheme="minorHAnsi" w:eastAsia="Arial Unicode MS" w:hAnsiTheme="minorHAnsi" w:cstheme="minorHAnsi"/>
          <w:szCs w:val="24"/>
        </w:rPr>
        <w:t xml:space="preserve">Resources are audited on a regular basis and </w:t>
      </w:r>
      <w:r w:rsidR="00423AAA">
        <w:rPr>
          <w:rFonts w:asciiTheme="minorHAnsi" w:eastAsia="Arial Unicode MS" w:hAnsiTheme="minorHAnsi" w:cstheme="minorHAnsi"/>
          <w:szCs w:val="24"/>
        </w:rPr>
        <w:t>replaced as necessary.</w:t>
      </w:r>
    </w:p>
    <w:p w:rsidR="00ED4B1C" w:rsidRDefault="00ED4B1C">
      <w:pPr>
        <w:rPr>
          <w:rFonts w:asciiTheme="minorHAnsi" w:eastAsia="Arial Unicode MS" w:hAnsiTheme="minorHAnsi" w:cstheme="minorHAnsi"/>
          <w:szCs w:val="24"/>
        </w:rPr>
      </w:pPr>
    </w:p>
    <w:p w:rsidR="00D0466E" w:rsidRPr="00776056" w:rsidRDefault="00D0466E">
      <w:pPr>
        <w:rPr>
          <w:rFonts w:asciiTheme="minorHAnsi" w:eastAsia="Arial Unicode MS" w:hAnsiTheme="minorHAnsi" w:cstheme="minorHAnsi"/>
          <w:szCs w:val="24"/>
        </w:rPr>
      </w:pPr>
    </w:p>
    <w:p w:rsidR="00ED4B1C" w:rsidRPr="00776056" w:rsidRDefault="00ED4B1C">
      <w:pPr>
        <w:pStyle w:val="Heading1"/>
        <w:rPr>
          <w:rFonts w:asciiTheme="minorHAnsi" w:eastAsia="Arial Unicode MS" w:hAnsiTheme="minorHAnsi" w:cstheme="minorHAnsi"/>
          <w:sz w:val="24"/>
          <w:szCs w:val="24"/>
        </w:rPr>
      </w:pPr>
      <w:r w:rsidRPr="00776056">
        <w:rPr>
          <w:rFonts w:asciiTheme="minorHAnsi" w:eastAsia="Arial Unicode MS" w:hAnsiTheme="minorHAnsi" w:cstheme="minorHAnsi"/>
          <w:sz w:val="24"/>
          <w:szCs w:val="24"/>
        </w:rPr>
        <w:lastRenderedPageBreak/>
        <w:t>TEACHING AND LEARNING</w:t>
      </w:r>
    </w:p>
    <w:p w:rsidR="00ED4B1C" w:rsidRPr="00776056" w:rsidRDefault="00ED4B1C">
      <w:pPr>
        <w:rPr>
          <w:rFonts w:asciiTheme="minorHAnsi" w:eastAsia="Arial Unicode MS" w:hAnsiTheme="minorHAnsi" w:cstheme="minorHAnsi"/>
          <w:szCs w:val="24"/>
        </w:rPr>
      </w:pPr>
    </w:p>
    <w:p w:rsidR="00ED4B1C" w:rsidRPr="00776056" w:rsidRDefault="00ED4B1C">
      <w:pPr>
        <w:rPr>
          <w:rFonts w:asciiTheme="minorHAnsi" w:eastAsia="Arial Unicode MS" w:hAnsiTheme="minorHAnsi" w:cstheme="minorHAnsi"/>
          <w:szCs w:val="24"/>
        </w:rPr>
      </w:pPr>
      <w:r w:rsidRPr="00776056">
        <w:rPr>
          <w:rFonts w:asciiTheme="minorHAnsi" w:eastAsia="Arial Unicode MS" w:hAnsiTheme="minorHAnsi" w:cstheme="minorHAnsi"/>
          <w:szCs w:val="24"/>
        </w:rPr>
        <w:t>Lessons should be conducted in a secure, supportive and disciplined manner.  Pupils learn the rules, etiquette, laws and codes for various activities.  High quality lessons should contain the following elements:</w:t>
      </w:r>
    </w:p>
    <w:p w:rsidR="00ED4B1C" w:rsidRPr="00776056" w:rsidRDefault="00ED4B1C">
      <w:pPr>
        <w:numPr>
          <w:ilvl w:val="0"/>
          <w:numId w:val="5"/>
        </w:numPr>
        <w:rPr>
          <w:rFonts w:asciiTheme="minorHAnsi" w:eastAsia="Arial Unicode MS" w:hAnsiTheme="minorHAnsi" w:cstheme="minorHAnsi"/>
          <w:szCs w:val="24"/>
        </w:rPr>
      </w:pPr>
      <w:r w:rsidRPr="00776056">
        <w:rPr>
          <w:rFonts w:asciiTheme="minorHAnsi" w:eastAsia="Arial Unicode MS" w:hAnsiTheme="minorHAnsi" w:cstheme="minorHAnsi"/>
          <w:szCs w:val="24"/>
        </w:rPr>
        <w:t>Purpose – lessons should have clear objectives and defined learning outcomes that are shared with the class at the beginning of the lesson.</w:t>
      </w:r>
    </w:p>
    <w:p w:rsidR="00ED4B1C" w:rsidRPr="00776056" w:rsidRDefault="00ED4B1C">
      <w:pPr>
        <w:numPr>
          <w:ilvl w:val="0"/>
          <w:numId w:val="5"/>
        </w:numPr>
        <w:rPr>
          <w:rFonts w:asciiTheme="minorHAnsi" w:eastAsia="Arial Unicode MS" w:hAnsiTheme="minorHAnsi" w:cstheme="minorHAnsi"/>
          <w:szCs w:val="24"/>
        </w:rPr>
      </w:pPr>
      <w:r w:rsidRPr="00776056">
        <w:rPr>
          <w:rFonts w:asciiTheme="minorHAnsi" w:eastAsia="Arial Unicode MS" w:hAnsiTheme="minorHAnsi" w:cstheme="minorHAnsi"/>
          <w:szCs w:val="24"/>
        </w:rPr>
        <w:t>Progression – the ability of pupils should be developed with increasing demands made on them both physically and mentally.  Building on previous learning is essential, so too is working to achieve successful outcomes through reinforcement, application and refinement of schemes.</w:t>
      </w:r>
    </w:p>
    <w:p w:rsidR="00ED4B1C" w:rsidRPr="00776056" w:rsidRDefault="00ED4B1C">
      <w:pPr>
        <w:numPr>
          <w:ilvl w:val="0"/>
          <w:numId w:val="5"/>
        </w:numPr>
        <w:rPr>
          <w:rFonts w:asciiTheme="minorHAnsi" w:eastAsia="Arial Unicode MS" w:hAnsiTheme="minorHAnsi" w:cstheme="minorHAnsi"/>
          <w:szCs w:val="24"/>
        </w:rPr>
      </w:pPr>
      <w:r w:rsidRPr="00776056">
        <w:rPr>
          <w:rFonts w:asciiTheme="minorHAnsi" w:eastAsia="Arial Unicode MS" w:hAnsiTheme="minorHAnsi" w:cstheme="minorHAnsi"/>
          <w:szCs w:val="24"/>
        </w:rPr>
        <w:t>Pace – there should be high levels of activity, tasks need to be easily and clearly explained with high expectations set for individual and group achievement.</w:t>
      </w:r>
    </w:p>
    <w:p w:rsidR="00ED4B1C" w:rsidRPr="00776056" w:rsidRDefault="00ED4B1C">
      <w:pPr>
        <w:numPr>
          <w:ilvl w:val="0"/>
          <w:numId w:val="5"/>
        </w:numPr>
        <w:rPr>
          <w:rFonts w:asciiTheme="minorHAnsi" w:eastAsia="Arial Unicode MS" w:hAnsiTheme="minorHAnsi" w:cstheme="minorHAnsi"/>
          <w:szCs w:val="24"/>
        </w:rPr>
      </w:pPr>
      <w:r w:rsidRPr="00776056">
        <w:rPr>
          <w:rFonts w:asciiTheme="minorHAnsi" w:eastAsia="Arial Unicode MS" w:hAnsiTheme="minorHAnsi" w:cstheme="minorHAnsi"/>
          <w:szCs w:val="24"/>
        </w:rPr>
        <w:t>Challenge – high expectations should be set for individual and group achievement.  Pupils should be extended both physically and mentally through interesting tasks.</w:t>
      </w:r>
    </w:p>
    <w:p w:rsidR="00ED4B1C" w:rsidRPr="00776056" w:rsidRDefault="00ED4B1C">
      <w:pPr>
        <w:numPr>
          <w:ilvl w:val="0"/>
          <w:numId w:val="5"/>
        </w:numPr>
        <w:rPr>
          <w:rFonts w:asciiTheme="minorHAnsi" w:eastAsia="Arial Unicode MS" w:hAnsiTheme="minorHAnsi" w:cstheme="minorHAnsi"/>
          <w:szCs w:val="24"/>
        </w:rPr>
      </w:pPr>
      <w:r w:rsidRPr="00776056">
        <w:rPr>
          <w:rFonts w:asciiTheme="minorHAnsi" w:eastAsia="Arial Unicode MS" w:hAnsiTheme="minorHAnsi" w:cstheme="minorHAnsi"/>
          <w:szCs w:val="24"/>
        </w:rPr>
        <w:t>Differentiation – this should be achieved using tasks and equipment that enable the children to be challenged appropriately and which ensures good progress for all ability groups.</w:t>
      </w:r>
    </w:p>
    <w:p w:rsidR="00ED4B1C" w:rsidRPr="00776056" w:rsidRDefault="00ED4B1C">
      <w:pPr>
        <w:numPr>
          <w:ilvl w:val="0"/>
          <w:numId w:val="5"/>
        </w:numPr>
        <w:rPr>
          <w:rFonts w:asciiTheme="minorHAnsi" w:eastAsia="Arial Unicode MS" w:hAnsiTheme="minorHAnsi" w:cstheme="minorHAnsi"/>
          <w:szCs w:val="24"/>
        </w:rPr>
      </w:pPr>
      <w:r w:rsidRPr="00776056">
        <w:rPr>
          <w:rFonts w:asciiTheme="minorHAnsi" w:eastAsia="Arial Unicode MS" w:hAnsiTheme="minorHAnsi" w:cstheme="minorHAnsi"/>
          <w:szCs w:val="24"/>
        </w:rPr>
        <w:t xml:space="preserve">Decision Making – children should be given responsibility for equipment, group organisation and at times their own learning as they practice and refine skills in order to improve the quality of their performance.  </w:t>
      </w:r>
    </w:p>
    <w:p w:rsidR="00ED4B1C" w:rsidRPr="00776056" w:rsidRDefault="00ED4B1C">
      <w:pPr>
        <w:rPr>
          <w:rFonts w:asciiTheme="minorHAnsi" w:eastAsia="Arial Unicode MS" w:hAnsiTheme="minorHAnsi" w:cstheme="minorHAnsi"/>
          <w:szCs w:val="24"/>
        </w:rPr>
      </w:pPr>
    </w:p>
    <w:p w:rsidR="00ED4B1C" w:rsidRPr="00776056" w:rsidRDefault="00ED4B1C">
      <w:pPr>
        <w:pStyle w:val="Heading1"/>
        <w:rPr>
          <w:rFonts w:asciiTheme="minorHAnsi" w:eastAsia="Arial Unicode MS" w:hAnsiTheme="minorHAnsi" w:cstheme="minorHAnsi"/>
          <w:sz w:val="24"/>
          <w:szCs w:val="24"/>
        </w:rPr>
      </w:pPr>
      <w:r w:rsidRPr="00776056">
        <w:rPr>
          <w:rFonts w:asciiTheme="minorHAnsi" w:eastAsia="Arial Unicode MS" w:hAnsiTheme="minorHAnsi" w:cstheme="minorHAnsi"/>
          <w:sz w:val="24"/>
          <w:szCs w:val="24"/>
        </w:rPr>
        <w:t>ASSESSMENT, RECORDING AND REPORTING</w:t>
      </w:r>
    </w:p>
    <w:p w:rsidR="00ED4B1C" w:rsidRPr="00776056" w:rsidRDefault="00ED4B1C">
      <w:pPr>
        <w:rPr>
          <w:rFonts w:asciiTheme="minorHAnsi" w:eastAsia="Arial Unicode MS" w:hAnsiTheme="minorHAnsi" w:cstheme="minorHAnsi"/>
          <w:szCs w:val="24"/>
        </w:rPr>
      </w:pPr>
    </w:p>
    <w:p w:rsidR="00BC5D2F" w:rsidRPr="00776056" w:rsidRDefault="00D05CB7">
      <w:pPr>
        <w:rPr>
          <w:rFonts w:asciiTheme="minorHAnsi" w:eastAsia="Arial Unicode MS" w:hAnsiTheme="minorHAnsi" w:cstheme="minorHAnsi"/>
          <w:szCs w:val="24"/>
        </w:rPr>
      </w:pPr>
      <w:r w:rsidRPr="00776056">
        <w:rPr>
          <w:rFonts w:asciiTheme="minorHAnsi" w:eastAsia="Arial Unicode MS" w:hAnsiTheme="minorHAnsi" w:cstheme="minorHAnsi"/>
          <w:szCs w:val="24"/>
        </w:rPr>
        <w:t>Teacher’</w:t>
      </w:r>
      <w:r w:rsidR="00ED4B1C" w:rsidRPr="00776056">
        <w:rPr>
          <w:rFonts w:asciiTheme="minorHAnsi" w:eastAsia="Arial Unicode MS" w:hAnsiTheme="minorHAnsi" w:cstheme="minorHAnsi"/>
          <w:szCs w:val="24"/>
        </w:rPr>
        <w:t>s assessment of work takes place through observation during lessons.</w:t>
      </w:r>
      <w:r w:rsidRPr="00776056">
        <w:rPr>
          <w:rFonts w:asciiTheme="minorHAnsi" w:eastAsia="Arial Unicode MS" w:hAnsiTheme="minorHAnsi" w:cstheme="minorHAnsi"/>
          <w:szCs w:val="24"/>
        </w:rPr>
        <w:t xml:space="preserve"> </w:t>
      </w:r>
    </w:p>
    <w:p w:rsidR="00BC5D2F" w:rsidRPr="00776056" w:rsidRDefault="00BC5D2F">
      <w:pPr>
        <w:rPr>
          <w:rFonts w:asciiTheme="minorHAnsi" w:eastAsia="Arial Unicode MS" w:hAnsiTheme="minorHAnsi" w:cstheme="minorHAnsi"/>
          <w:szCs w:val="24"/>
        </w:rPr>
      </w:pPr>
      <w:r w:rsidRPr="00776056">
        <w:rPr>
          <w:rFonts w:asciiTheme="minorHAnsi" w:eastAsia="Arial Unicode MS" w:hAnsiTheme="minorHAnsi" w:cstheme="minorHAnsi"/>
          <w:szCs w:val="24"/>
        </w:rPr>
        <w:t>In Leap into Life at Foundation Stage and KS1, this takes place through an Observation Focus or Assessment for Learning.</w:t>
      </w:r>
    </w:p>
    <w:p w:rsidR="00BC5D2F" w:rsidRPr="00776056" w:rsidRDefault="00BC5D2F">
      <w:pPr>
        <w:rPr>
          <w:rFonts w:asciiTheme="minorHAnsi" w:eastAsia="Arial Unicode MS" w:hAnsiTheme="minorHAnsi" w:cstheme="minorHAnsi"/>
          <w:szCs w:val="24"/>
        </w:rPr>
      </w:pPr>
      <w:r w:rsidRPr="00776056">
        <w:rPr>
          <w:rFonts w:asciiTheme="minorHAnsi" w:eastAsia="Arial Unicode MS" w:hAnsiTheme="minorHAnsi" w:cstheme="minorHAnsi"/>
          <w:szCs w:val="24"/>
        </w:rPr>
        <w:t>At KS 2, a</w:t>
      </w:r>
      <w:r w:rsidR="00D05CB7" w:rsidRPr="00776056">
        <w:rPr>
          <w:rFonts w:asciiTheme="minorHAnsi" w:eastAsia="Arial Unicode MS" w:hAnsiTheme="minorHAnsi" w:cstheme="minorHAnsi"/>
          <w:szCs w:val="24"/>
        </w:rPr>
        <w:t>ssessment is carried out at the end of each unit of work.</w:t>
      </w:r>
      <w:r w:rsidR="00ED4B1C" w:rsidRPr="00776056">
        <w:rPr>
          <w:rFonts w:asciiTheme="minorHAnsi" w:eastAsia="Arial Unicode MS" w:hAnsiTheme="minorHAnsi" w:cstheme="minorHAnsi"/>
          <w:szCs w:val="24"/>
        </w:rPr>
        <w:t xml:space="preserve">  </w:t>
      </w:r>
    </w:p>
    <w:p w:rsidR="00ED4B1C" w:rsidRPr="00776056" w:rsidRDefault="00ED4B1C">
      <w:pPr>
        <w:rPr>
          <w:rFonts w:asciiTheme="minorHAnsi" w:eastAsia="Arial Unicode MS" w:hAnsiTheme="minorHAnsi" w:cstheme="minorHAnsi"/>
          <w:szCs w:val="24"/>
        </w:rPr>
      </w:pPr>
      <w:r w:rsidRPr="00776056">
        <w:rPr>
          <w:rFonts w:asciiTheme="minorHAnsi" w:eastAsia="Arial Unicode MS" w:hAnsiTheme="minorHAnsi" w:cstheme="minorHAnsi"/>
          <w:szCs w:val="24"/>
        </w:rPr>
        <w:t xml:space="preserve">Class teachers make </w:t>
      </w:r>
      <w:r w:rsidR="00BC5D2F" w:rsidRPr="00776056">
        <w:rPr>
          <w:rFonts w:asciiTheme="minorHAnsi" w:eastAsia="Arial Unicode MS" w:hAnsiTheme="minorHAnsi" w:cstheme="minorHAnsi"/>
          <w:szCs w:val="24"/>
        </w:rPr>
        <w:t xml:space="preserve">an annual assessment of effort and </w:t>
      </w:r>
      <w:r w:rsidR="006148C2" w:rsidRPr="00776056">
        <w:rPr>
          <w:rFonts w:asciiTheme="minorHAnsi" w:eastAsia="Arial Unicode MS" w:hAnsiTheme="minorHAnsi" w:cstheme="minorHAnsi"/>
          <w:szCs w:val="24"/>
        </w:rPr>
        <w:t>achievement for</w:t>
      </w:r>
      <w:r w:rsidRPr="00776056">
        <w:rPr>
          <w:rFonts w:asciiTheme="minorHAnsi" w:eastAsia="Arial Unicode MS" w:hAnsiTheme="minorHAnsi" w:cstheme="minorHAnsi"/>
          <w:szCs w:val="24"/>
        </w:rPr>
        <w:t xml:space="preserve"> each child as part of the child’s annual report to parents.  This information is passed on to the next teacher at the end of the year.</w:t>
      </w:r>
    </w:p>
    <w:p w:rsidR="00ED4B1C" w:rsidRPr="00776056" w:rsidRDefault="00801420">
      <w:pPr>
        <w:rPr>
          <w:rFonts w:asciiTheme="minorHAnsi" w:eastAsia="Arial Unicode MS" w:hAnsiTheme="minorHAnsi" w:cstheme="minorHAnsi"/>
          <w:szCs w:val="24"/>
        </w:rPr>
      </w:pPr>
      <w:r w:rsidRPr="00776056">
        <w:rPr>
          <w:rFonts w:asciiTheme="minorHAnsi" w:eastAsia="Arial Unicode MS" w:hAnsiTheme="minorHAnsi" w:cstheme="minorHAnsi"/>
          <w:szCs w:val="24"/>
        </w:rPr>
        <w:t>The subject leader</w:t>
      </w:r>
      <w:r w:rsidR="00ED4B1C" w:rsidRPr="00776056">
        <w:rPr>
          <w:rFonts w:asciiTheme="minorHAnsi" w:eastAsia="Arial Unicode MS" w:hAnsiTheme="minorHAnsi" w:cstheme="minorHAnsi"/>
          <w:szCs w:val="24"/>
        </w:rPr>
        <w:t xml:space="preserve"> ensures that the PE curriculum is delivered throughou</w:t>
      </w:r>
      <w:r w:rsidR="00BC5D2F" w:rsidRPr="00776056">
        <w:rPr>
          <w:rFonts w:asciiTheme="minorHAnsi" w:eastAsia="Arial Unicode MS" w:hAnsiTheme="minorHAnsi" w:cstheme="minorHAnsi"/>
          <w:szCs w:val="24"/>
        </w:rPr>
        <w:t>t the school through monitoring and discussion with staff.</w:t>
      </w:r>
    </w:p>
    <w:p w:rsidR="00ED4B1C" w:rsidRPr="00776056" w:rsidRDefault="00ED4B1C">
      <w:pPr>
        <w:pStyle w:val="Heading1"/>
        <w:rPr>
          <w:rFonts w:asciiTheme="minorHAnsi" w:eastAsia="Arial Unicode MS" w:hAnsiTheme="minorHAnsi" w:cstheme="minorHAnsi"/>
          <w:b w:val="0"/>
          <w:sz w:val="24"/>
          <w:szCs w:val="24"/>
          <w:u w:val="none"/>
        </w:rPr>
      </w:pPr>
    </w:p>
    <w:p w:rsidR="00ED4B1C" w:rsidRPr="00776056" w:rsidRDefault="00ED4B1C">
      <w:pPr>
        <w:pStyle w:val="Heading1"/>
        <w:rPr>
          <w:rFonts w:asciiTheme="minorHAnsi" w:eastAsia="Arial Unicode MS" w:hAnsiTheme="minorHAnsi" w:cstheme="minorHAnsi"/>
          <w:sz w:val="24"/>
          <w:szCs w:val="24"/>
        </w:rPr>
      </w:pPr>
      <w:r w:rsidRPr="00776056">
        <w:rPr>
          <w:rFonts w:asciiTheme="minorHAnsi" w:eastAsia="Arial Unicode MS" w:hAnsiTheme="minorHAnsi" w:cstheme="minorHAnsi"/>
          <w:sz w:val="24"/>
          <w:szCs w:val="24"/>
        </w:rPr>
        <w:t>STAFF DEVELOPMENT</w:t>
      </w:r>
    </w:p>
    <w:p w:rsidR="00ED4B1C" w:rsidRPr="00776056" w:rsidRDefault="00ED4B1C">
      <w:pPr>
        <w:rPr>
          <w:rFonts w:asciiTheme="minorHAnsi" w:eastAsia="Arial Unicode MS" w:hAnsiTheme="minorHAnsi" w:cstheme="minorHAnsi"/>
          <w:szCs w:val="24"/>
        </w:rPr>
      </w:pPr>
    </w:p>
    <w:p w:rsidR="00ED4B1C" w:rsidRPr="00776056" w:rsidRDefault="00A55559">
      <w:pPr>
        <w:rPr>
          <w:rFonts w:asciiTheme="minorHAnsi" w:eastAsia="Arial Unicode MS" w:hAnsiTheme="minorHAnsi" w:cstheme="minorHAnsi"/>
          <w:szCs w:val="24"/>
        </w:rPr>
      </w:pPr>
      <w:r w:rsidRPr="00776056">
        <w:rPr>
          <w:rFonts w:asciiTheme="minorHAnsi" w:eastAsia="Arial Unicode MS" w:hAnsiTheme="minorHAnsi" w:cstheme="minorHAnsi"/>
          <w:szCs w:val="24"/>
        </w:rPr>
        <w:t xml:space="preserve">The </w:t>
      </w:r>
      <w:proofErr w:type="gramStart"/>
      <w:r w:rsidR="00801420" w:rsidRPr="00776056">
        <w:rPr>
          <w:rFonts w:asciiTheme="minorHAnsi" w:eastAsia="Arial Unicode MS" w:hAnsiTheme="minorHAnsi" w:cstheme="minorHAnsi"/>
          <w:szCs w:val="24"/>
        </w:rPr>
        <w:t>staff</w:t>
      </w:r>
      <w:proofErr w:type="gramEnd"/>
      <w:r w:rsidR="00801420" w:rsidRPr="00776056">
        <w:rPr>
          <w:rFonts w:asciiTheme="minorHAnsi" w:eastAsia="Arial Unicode MS" w:hAnsiTheme="minorHAnsi" w:cstheme="minorHAnsi"/>
          <w:szCs w:val="24"/>
        </w:rPr>
        <w:t xml:space="preserve"> regularly access</w:t>
      </w:r>
      <w:r w:rsidR="00ED4B1C" w:rsidRPr="00776056">
        <w:rPr>
          <w:rFonts w:asciiTheme="minorHAnsi" w:eastAsia="Arial Unicode MS" w:hAnsiTheme="minorHAnsi" w:cstheme="minorHAnsi"/>
          <w:szCs w:val="24"/>
        </w:rPr>
        <w:t xml:space="preserve"> meetings and cour</w:t>
      </w:r>
      <w:r w:rsidR="00801420" w:rsidRPr="00776056">
        <w:rPr>
          <w:rFonts w:asciiTheme="minorHAnsi" w:eastAsia="Arial Unicode MS" w:hAnsiTheme="minorHAnsi" w:cstheme="minorHAnsi"/>
          <w:szCs w:val="24"/>
        </w:rPr>
        <w:t>ses thro</w:t>
      </w:r>
      <w:r w:rsidRPr="00776056">
        <w:rPr>
          <w:rFonts w:asciiTheme="minorHAnsi" w:eastAsia="Arial Unicode MS" w:hAnsiTheme="minorHAnsi" w:cstheme="minorHAnsi"/>
          <w:szCs w:val="24"/>
        </w:rPr>
        <w:t>ugh ARENA and Launceston</w:t>
      </w:r>
      <w:r w:rsidR="00801420" w:rsidRPr="00776056">
        <w:rPr>
          <w:rFonts w:asciiTheme="minorHAnsi" w:eastAsia="Arial Unicode MS" w:hAnsiTheme="minorHAnsi" w:cstheme="minorHAnsi"/>
          <w:szCs w:val="24"/>
        </w:rPr>
        <w:t xml:space="preserve"> cluster and provides them</w:t>
      </w:r>
      <w:r w:rsidR="00ED4B1C" w:rsidRPr="00776056">
        <w:rPr>
          <w:rFonts w:asciiTheme="minorHAnsi" w:eastAsia="Arial Unicode MS" w:hAnsiTheme="minorHAnsi" w:cstheme="minorHAnsi"/>
          <w:szCs w:val="24"/>
        </w:rPr>
        <w:t xml:space="preserve"> with opportunities for individual and collective Continual Professional Development.</w:t>
      </w:r>
      <w:r w:rsidR="00BC5D2F" w:rsidRPr="00776056">
        <w:rPr>
          <w:rFonts w:asciiTheme="minorHAnsi" w:eastAsia="Arial Unicode MS" w:hAnsiTheme="minorHAnsi" w:cstheme="minorHAnsi"/>
          <w:szCs w:val="24"/>
        </w:rPr>
        <w:t xml:space="preserve"> </w:t>
      </w:r>
    </w:p>
    <w:p w:rsidR="00D45F61" w:rsidRPr="00776056" w:rsidRDefault="00D45F61">
      <w:pPr>
        <w:rPr>
          <w:rFonts w:asciiTheme="minorHAnsi" w:eastAsia="Arial Unicode MS" w:hAnsiTheme="minorHAnsi" w:cstheme="minorHAnsi"/>
          <w:szCs w:val="24"/>
        </w:rPr>
      </w:pPr>
    </w:p>
    <w:p w:rsidR="00D45F61" w:rsidRPr="00776056" w:rsidRDefault="00D45F61" w:rsidP="00D45F61">
      <w:pPr>
        <w:pStyle w:val="p3"/>
        <w:rPr>
          <w:rFonts w:asciiTheme="minorHAnsi" w:hAnsiTheme="minorHAnsi" w:cstheme="minorHAnsi"/>
          <w:b/>
          <w:u w:val="single"/>
        </w:rPr>
      </w:pPr>
      <w:r w:rsidRPr="00776056">
        <w:rPr>
          <w:rFonts w:asciiTheme="minorHAnsi" w:hAnsiTheme="minorHAnsi" w:cstheme="minorHAnsi"/>
          <w:b/>
          <w:u w:val="single"/>
        </w:rPr>
        <w:t>OUTSIDE EXPERTS OR PROFESSIONALS</w:t>
      </w:r>
    </w:p>
    <w:p w:rsidR="00D45F61" w:rsidRPr="00776056" w:rsidRDefault="00D45F61" w:rsidP="00D45F61">
      <w:pPr>
        <w:pStyle w:val="p3"/>
        <w:rPr>
          <w:rFonts w:asciiTheme="minorHAnsi" w:hAnsiTheme="minorHAnsi" w:cstheme="minorHAnsi"/>
          <w:b/>
        </w:rPr>
      </w:pPr>
    </w:p>
    <w:p w:rsidR="00D45F61" w:rsidRPr="00776056" w:rsidRDefault="00D45F61" w:rsidP="00D45F61">
      <w:pPr>
        <w:pStyle w:val="p3"/>
        <w:rPr>
          <w:rFonts w:asciiTheme="minorHAnsi" w:hAnsiTheme="minorHAnsi" w:cstheme="minorHAnsi"/>
        </w:rPr>
      </w:pPr>
      <w:r w:rsidRPr="00776056">
        <w:rPr>
          <w:rFonts w:asciiTheme="minorHAnsi" w:hAnsiTheme="minorHAnsi" w:cstheme="minorHAnsi"/>
        </w:rPr>
        <w:t>Experts or professionals will be used to enhance the curriculum where appropriate in accordance with our visitor’s policy. All risk assessments and CRB checks will be done prior to any visit.</w:t>
      </w:r>
    </w:p>
    <w:p w:rsidR="00D45F61" w:rsidRPr="00776056" w:rsidRDefault="00D45F61">
      <w:pPr>
        <w:rPr>
          <w:rFonts w:asciiTheme="minorHAnsi" w:eastAsia="Arial Unicode MS" w:hAnsiTheme="minorHAnsi" w:cstheme="minorHAnsi"/>
          <w:szCs w:val="24"/>
        </w:rPr>
      </w:pPr>
    </w:p>
    <w:p w:rsidR="00ED4B1C" w:rsidRPr="00776056" w:rsidRDefault="00ED4B1C">
      <w:pPr>
        <w:rPr>
          <w:rFonts w:asciiTheme="minorHAnsi" w:eastAsia="Arial Unicode MS" w:hAnsiTheme="minorHAnsi" w:cstheme="minorHAnsi"/>
          <w:szCs w:val="24"/>
        </w:rPr>
      </w:pPr>
    </w:p>
    <w:p w:rsidR="00ED4B1C" w:rsidRPr="00776056" w:rsidRDefault="00ED4B1C">
      <w:pPr>
        <w:rPr>
          <w:rFonts w:asciiTheme="minorHAnsi" w:hAnsiTheme="minorHAnsi" w:cstheme="minorHAnsi"/>
          <w:b/>
          <w:szCs w:val="24"/>
        </w:rPr>
      </w:pPr>
    </w:p>
    <w:p w:rsidR="00ED4B1C" w:rsidRPr="00776056" w:rsidRDefault="00ED4B1C">
      <w:pPr>
        <w:rPr>
          <w:rFonts w:asciiTheme="minorHAnsi" w:hAnsiTheme="minorHAnsi" w:cstheme="minorHAnsi"/>
          <w:b/>
          <w:szCs w:val="24"/>
        </w:rPr>
      </w:pPr>
    </w:p>
    <w:p w:rsidR="00801420" w:rsidRPr="00776056" w:rsidRDefault="00801420">
      <w:pPr>
        <w:rPr>
          <w:rFonts w:asciiTheme="minorHAnsi" w:hAnsiTheme="minorHAnsi" w:cstheme="minorHAnsi"/>
          <w:b/>
          <w:szCs w:val="24"/>
        </w:rPr>
      </w:pPr>
      <w:r w:rsidRPr="00776056">
        <w:rPr>
          <w:rFonts w:asciiTheme="minorHAnsi" w:hAnsiTheme="minorHAnsi" w:cstheme="minorHAnsi"/>
          <w:b/>
          <w:szCs w:val="24"/>
        </w:rPr>
        <w:t>Approved b</w:t>
      </w:r>
      <w:r w:rsidR="00AC1DE4" w:rsidRPr="00776056">
        <w:rPr>
          <w:rFonts w:asciiTheme="minorHAnsi" w:hAnsiTheme="minorHAnsi" w:cstheme="minorHAnsi"/>
          <w:b/>
          <w:szCs w:val="24"/>
        </w:rPr>
        <w:t>y Governors</w:t>
      </w:r>
      <w:r w:rsidR="00D0466E">
        <w:rPr>
          <w:rFonts w:asciiTheme="minorHAnsi" w:hAnsiTheme="minorHAnsi" w:cstheme="minorHAnsi"/>
          <w:b/>
          <w:szCs w:val="24"/>
        </w:rPr>
        <w:t xml:space="preserve">: </w:t>
      </w:r>
      <w:r w:rsidR="00AC1DE4" w:rsidRPr="00776056">
        <w:rPr>
          <w:rFonts w:asciiTheme="minorHAnsi" w:hAnsiTheme="minorHAnsi" w:cstheme="minorHAnsi"/>
          <w:b/>
          <w:szCs w:val="24"/>
        </w:rPr>
        <w:t xml:space="preserve"> </w:t>
      </w:r>
    </w:p>
    <w:p w:rsidR="00ED4B1C" w:rsidRPr="00D0466E" w:rsidRDefault="00D0466E">
      <w:pPr>
        <w:rPr>
          <w:rFonts w:asciiTheme="minorHAnsi" w:hAnsiTheme="minorHAnsi" w:cstheme="minorHAnsi"/>
          <w:szCs w:val="24"/>
        </w:rPr>
      </w:pPr>
      <w:r w:rsidRPr="00D0466E">
        <w:rPr>
          <w:rFonts w:asciiTheme="minorHAnsi" w:hAnsiTheme="minorHAnsi" w:cstheme="minorHAnsi"/>
          <w:b/>
          <w:szCs w:val="24"/>
        </w:rPr>
        <w:t>Review Date:</w:t>
      </w:r>
      <w:r w:rsidR="00ED4B1C" w:rsidRPr="00D0466E">
        <w:rPr>
          <w:rFonts w:asciiTheme="minorHAnsi" w:hAnsiTheme="minorHAnsi" w:cstheme="minorHAnsi"/>
          <w:b/>
          <w:szCs w:val="24"/>
        </w:rPr>
        <w:t xml:space="preserve">    </w:t>
      </w:r>
      <w:r w:rsidR="00CE7A60" w:rsidRPr="00D0466E">
        <w:rPr>
          <w:rFonts w:asciiTheme="minorHAnsi" w:hAnsiTheme="minorHAnsi" w:cstheme="minorHAnsi"/>
          <w:b/>
          <w:szCs w:val="24"/>
        </w:rPr>
        <w:t xml:space="preserve">                  </w:t>
      </w:r>
      <w:r w:rsidR="00CE7A60" w:rsidRPr="00D0466E">
        <w:rPr>
          <w:rFonts w:asciiTheme="minorHAnsi" w:hAnsiTheme="minorHAnsi" w:cstheme="minorHAnsi"/>
          <w:szCs w:val="24"/>
        </w:rPr>
        <w:t xml:space="preserve">               </w:t>
      </w:r>
    </w:p>
    <w:sectPr w:rsidR="00ED4B1C" w:rsidRPr="00D0466E" w:rsidSect="00A45FC5">
      <w:pgSz w:w="11906" w:h="16838"/>
      <w:pgMar w:top="567" w:right="1134" w:bottom="567"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6A078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36033FC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39E5437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471C34F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59345CBF"/>
    <w:multiLevelType w:val="hybridMultilevel"/>
    <w:tmpl w:val="05083BB2"/>
    <w:lvl w:ilvl="0" w:tplc="0DF2557C">
      <w:numFmt w:val="bullet"/>
      <w:lvlText w:val="-"/>
      <w:lvlJc w:val="left"/>
      <w:pPr>
        <w:ind w:left="720" w:hanging="360"/>
      </w:pPr>
      <w:rPr>
        <w:rFonts w:ascii="Calibri" w:eastAsia="Arial Unicode MS"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22572F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726C653D"/>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0"/>
  </w:num>
  <w:num w:numId="3">
    <w:abstractNumId w:val="3"/>
  </w:num>
  <w:num w:numId="4">
    <w:abstractNumId w:val="1"/>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A63"/>
    <w:rsid w:val="00001206"/>
    <w:rsid w:val="00094315"/>
    <w:rsid w:val="001562AA"/>
    <w:rsid w:val="002B2B7E"/>
    <w:rsid w:val="002C51E5"/>
    <w:rsid w:val="003A6BC9"/>
    <w:rsid w:val="00423AAA"/>
    <w:rsid w:val="00432BFD"/>
    <w:rsid w:val="005E063B"/>
    <w:rsid w:val="00605FC0"/>
    <w:rsid w:val="006148C2"/>
    <w:rsid w:val="00653051"/>
    <w:rsid w:val="00776056"/>
    <w:rsid w:val="00801420"/>
    <w:rsid w:val="008562A9"/>
    <w:rsid w:val="00976216"/>
    <w:rsid w:val="00A45FC5"/>
    <w:rsid w:val="00A55559"/>
    <w:rsid w:val="00A72E6E"/>
    <w:rsid w:val="00AC1DE4"/>
    <w:rsid w:val="00AC234B"/>
    <w:rsid w:val="00BC5D2F"/>
    <w:rsid w:val="00BC75CB"/>
    <w:rsid w:val="00CE7A60"/>
    <w:rsid w:val="00D0466E"/>
    <w:rsid w:val="00D05A63"/>
    <w:rsid w:val="00D05CB7"/>
    <w:rsid w:val="00D142F9"/>
    <w:rsid w:val="00D45F61"/>
    <w:rsid w:val="00ED4B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mic Sans MS" w:hAnsi="Comic Sans MS"/>
      <w:color w:val="000000"/>
      <w:sz w:val="24"/>
      <w:lang w:val="en-GB" w:eastAsia="en-GB"/>
    </w:rPr>
  </w:style>
  <w:style w:type="paragraph" w:styleId="Heading1">
    <w:name w:val="heading 1"/>
    <w:basedOn w:val="Normal"/>
    <w:next w:val="Normal"/>
    <w:qFormat/>
    <w:pPr>
      <w:keepNext/>
      <w:outlineLvl w:val="0"/>
    </w:pPr>
    <w:rPr>
      <w:rFonts w:ascii="Times New Roman" w:hAnsi="Times New Roman"/>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imes New Roman" w:hAnsi="Times New Roman"/>
      <w:b/>
      <w:sz w:val="36"/>
    </w:rPr>
  </w:style>
  <w:style w:type="paragraph" w:styleId="Subtitle">
    <w:name w:val="Subtitle"/>
    <w:basedOn w:val="Normal"/>
    <w:qFormat/>
    <w:rPr>
      <w:rFonts w:ascii="Times New Roman" w:hAnsi="Times New Roman"/>
      <w:sz w:val="32"/>
    </w:rPr>
  </w:style>
  <w:style w:type="paragraph" w:customStyle="1" w:styleId="p3">
    <w:name w:val="p3"/>
    <w:basedOn w:val="Normal"/>
    <w:rsid w:val="00D45F61"/>
    <w:pPr>
      <w:widowControl w:val="0"/>
      <w:tabs>
        <w:tab w:val="left" w:pos="204"/>
      </w:tabs>
      <w:autoSpaceDE w:val="0"/>
      <w:autoSpaceDN w:val="0"/>
      <w:adjustRightInd w:val="0"/>
    </w:pPr>
    <w:rPr>
      <w:rFonts w:ascii="Times New Roman" w:hAnsi="Times New Roman"/>
      <w:color w:val="auto"/>
      <w:szCs w:val="24"/>
      <w:lang w:val="en-US"/>
    </w:rPr>
  </w:style>
  <w:style w:type="paragraph" w:styleId="BalloonText">
    <w:name w:val="Balloon Text"/>
    <w:basedOn w:val="Normal"/>
    <w:link w:val="BalloonTextChar"/>
    <w:rsid w:val="00A55559"/>
    <w:rPr>
      <w:rFonts w:ascii="Tahoma" w:hAnsi="Tahoma" w:cs="Tahoma"/>
      <w:sz w:val="16"/>
      <w:szCs w:val="16"/>
    </w:rPr>
  </w:style>
  <w:style w:type="character" w:customStyle="1" w:styleId="BalloonTextChar">
    <w:name w:val="Balloon Text Char"/>
    <w:link w:val="BalloonText"/>
    <w:rsid w:val="00A55559"/>
    <w:rPr>
      <w:rFonts w:ascii="Tahoma" w:hAnsi="Tahoma" w:cs="Tahoma"/>
      <w:color w:val="000000"/>
      <w:sz w:val="16"/>
      <w:szCs w:val="16"/>
    </w:rPr>
  </w:style>
  <w:style w:type="paragraph" w:customStyle="1" w:styleId="Default">
    <w:name w:val="Default"/>
    <w:rsid w:val="00776056"/>
    <w:pPr>
      <w:autoSpaceDE w:val="0"/>
      <w:autoSpaceDN w:val="0"/>
      <w:adjustRightInd w:val="0"/>
    </w:pPr>
    <w:rPr>
      <w:rFonts w:ascii="Arial" w:eastAsiaTheme="minorHAnsi" w:hAnsi="Arial" w:cs="Arial"/>
      <w:color w:val="000000"/>
      <w:sz w:val="24"/>
      <w:szCs w:val="24"/>
      <w:lang w:val="en-GB" w:eastAsia="en-US"/>
    </w:rPr>
  </w:style>
  <w:style w:type="paragraph" w:styleId="ListParagraph">
    <w:name w:val="List Paragraph"/>
    <w:basedOn w:val="Normal"/>
    <w:uiPriority w:val="34"/>
    <w:qFormat/>
    <w:rsid w:val="00423A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mic Sans MS" w:hAnsi="Comic Sans MS"/>
      <w:color w:val="000000"/>
      <w:sz w:val="24"/>
      <w:lang w:val="en-GB" w:eastAsia="en-GB"/>
    </w:rPr>
  </w:style>
  <w:style w:type="paragraph" w:styleId="Heading1">
    <w:name w:val="heading 1"/>
    <w:basedOn w:val="Normal"/>
    <w:next w:val="Normal"/>
    <w:qFormat/>
    <w:pPr>
      <w:keepNext/>
      <w:outlineLvl w:val="0"/>
    </w:pPr>
    <w:rPr>
      <w:rFonts w:ascii="Times New Roman" w:hAnsi="Times New Roman"/>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imes New Roman" w:hAnsi="Times New Roman"/>
      <w:b/>
      <w:sz w:val="36"/>
    </w:rPr>
  </w:style>
  <w:style w:type="paragraph" w:styleId="Subtitle">
    <w:name w:val="Subtitle"/>
    <w:basedOn w:val="Normal"/>
    <w:qFormat/>
    <w:rPr>
      <w:rFonts w:ascii="Times New Roman" w:hAnsi="Times New Roman"/>
      <w:sz w:val="32"/>
    </w:rPr>
  </w:style>
  <w:style w:type="paragraph" w:customStyle="1" w:styleId="p3">
    <w:name w:val="p3"/>
    <w:basedOn w:val="Normal"/>
    <w:rsid w:val="00D45F61"/>
    <w:pPr>
      <w:widowControl w:val="0"/>
      <w:tabs>
        <w:tab w:val="left" w:pos="204"/>
      </w:tabs>
      <w:autoSpaceDE w:val="0"/>
      <w:autoSpaceDN w:val="0"/>
      <w:adjustRightInd w:val="0"/>
    </w:pPr>
    <w:rPr>
      <w:rFonts w:ascii="Times New Roman" w:hAnsi="Times New Roman"/>
      <w:color w:val="auto"/>
      <w:szCs w:val="24"/>
      <w:lang w:val="en-US"/>
    </w:rPr>
  </w:style>
  <w:style w:type="paragraph" w:styleId="BalloonText">
    <w:name w:val="Balloon Text"/>
    <w:basedOn w:val="Normal"/>
    <w:link w:val="BalloonTextChar"/>
    <w:rsid w:val="00A55559"/>
    <w:rPr>
      <w:rFonts w:ascii="Tahoma" w:hAnsi="Tahoma" w:cs="Tahoma"/>
      <w:sz w:val="16"/>
      <w:szCs w:val="16"/>
    </w:rPr>
  </w:style>
  <w:style w:type="character" w:customStyle="1" w:styleId="BalloonTextChar">
    <w:name w:val="Balloon Text Char"/>
    <w:link w:val="BalloonText"/>
    <w:rsid w:val="00A55559"/>
    <w:rPr>
      <w:rFonts w:ascii="Tahoma" w:hAnsi="Tahoma" w:cs="Tahoma"/>
      <w:color w:val="000000"/>
      <w:sz w:val="16"/>
      <w:szCs w:val="16"/>
    </w:rPr>
  </w:style>
  <w:style w:type="paragraph" w:customStyle="1" w:styleId="Default">
    <w:name w:val="Default"/>
    <w:rsid w:val="00776056"/>
    <w:pPr>
      <w:autoSpaceDE w:val="0"/>
      <w:autoSpaceDN w:val="0"/>
      <w:adjustRightInd w:val="0"/>
    </w:pPr>
    <w:rPr>
      <w:rFonts w:ascii="Arial" w:eastAsiaTheme="minorHAnsi" w:hAnsi="Arial" w:cs="Arial"/>
      <w:color w:val="000000"/>
      <w:sz w:val="24"/>
      <w:szCs w:val="24"/>
      <w:lang w:val="en-GB" w:eastAsia="en-US"/>
    </w:rPr>
  </w:style>
  <w:style w:type="paragraph" w:styleId="ListParagraph">
    <w:name w:val="List Paragraph"/>
    <w:basedOn w:val="Normal"/>
    <w:uiPriority w:val="34"/>
    <w:qFormat/>
    <w:rsid w:val="00423A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039358">
      <w:bodyDiv w:val="1"/>
      <w:marLeft w:val="0"/>
      <w:marRight w:val="0"/>
      <w:marTop w:val="0"/>
      <w:marBottom w:val="0"/>
      <w:divBdr>
        <w:top w:val="none" w:sz="0" w:space="0" w:color="auto"/>
        <w:left w:val="none" w:sz="0" w:space="0" w:color="auto"/>
        <w:bottom w:val="none" w:sz="0" w:space="0" w:color="auto"/>
        <w:right w:val="none" w:sz="0" w:space="0" w:color="auto"/>
      </w:divBdr>
    </w:div>
    <w:div w:id="950473831">
      <w:bodyDiv w:val="1"/>
      <w:marLeft w:val="0"/>
      <w:marRight w:val="0"/>
      <w:marTop w:val="0"/>
      <w:marBottom w:val="0"/>
      <w:divBdr>
        <w:top w:val="none" w:sz="0" w:space="0" w:color="auto"/>
        <w:left w:val="none" w:sz="0" w:space="0" w:color="auto"/>
        <w:bottom w:val="none" w:sz="0" w:space="0" w:color="auto"/>
        <w:right w:val="none" w:sz="0" w:space="0" w:color="auto"/>
      </w:divBdr>
    </w:div>
    <w:div w:id="1652517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1225</Words>
  <Characters>6750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PE POLICY</vt:lpstr>
    </vt:vector>
  </TitlesOfParts>
  <Company>Callington Community College</Company>
  <LinksUpToDate>false</LinksUpToDate>
  <CharactersWithSpaces>7960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 POLICY</dc:title>
  <dc:creator>A User</dc:creator>
  <cp:lastModifiedBy>TeacherAS</cp:lastModifiedBy>
  <cp:revision>2</cp:revision>
  <cp:lastPrinted>2015-05-11T09:43:00Z</cp:lastPrinted>
  <dcterms:created xsi:type="dcterms:W3CDTF">2015-09-23T12:02:00Z</dcterms:created>
  <dcterms:modified xsi:type="dcterms:W3CDTF">2015-09-23T12:02:00Z</dcterms:modified>
</cp:coreProperties>
</file>